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AC1" w:rsidRDefault="00000000">
      <w:pPr>
        <w:pStyle w:val="Ttulo1"/>
        <w:spacing w:before="120" w:after="120"/>
        <w:jc w:val="center"/>
        <w:rPr>
          <w:rStyle w:val="Ninguno"/>
          <w:rFonts w:ascii="Times Roman" w:eastAsia="Times Roman" w:hAnsi="Times Roman" w:cs="Times Roman"/>
          <w:b w:val="0"/>
          <w:bCs w:val="0"/>
          <w:sz w:val="36"/>
          <w:szCs w:val="36"/>
        </w:rPr>
      </w:pPr>
      <w:r>
        <w:rPr>
          <w:rStyle w:val="Ninguno"/>
          <w:rFonts w:ascii="Times Roman" w:hAnsi="Times Roman"/>
          <w:b w:val="0"/>
          <w:bCs w:val="0"/>
          <w:sz w:val="36"/>
          <w:szCs w:val="36"/>
        </w:rPr>
        <w:t xml:space="preserve">Plantilla para Coloquio en Electrónica Analógica y Digital 2025 (COLEAD2025) </w:t>
      </w:r>
      <w:r w:rsidRPr="00E70296">
        <w:rPr>
          <w:rStyle w:val="Ninguno"/>
          <w:rFonts w:ascii="Times Roman" w:hAnsi="Times Roman"/>
          <w:b w:val="0"/>
          <w:bCs w:val="0"/>
          <w:sz w:val="36"/>
          <w:szCs w:val="36"/>
          <w:lang w:val="es-MX"/>
        </w:rPr>
        <w:t>(Title in 18-point Times Roman)</w:t>
      </w:r>
    </w:p>
    <w:p w:rsidR="004A4AC1" w:rsidRDefault="00000000">
      <w:pPr>
        <w:pStyle w:val="Cuerpo"/>
        <w:spacing w:before="120" w:after="120"/>
        <w:jc w:val="center"/>
        <w:rPr>
          <w:rStyle w:val="Ninguno"/>
          <w:rFonts w:ascii="Times Roman" w:eastAsia="Times Roman" w:hAnsi="Times Roman" w:cs="Times Roman"/>
          <w:sz w:val="24"/>
          <w:szCs w:val="24"/>
        </w:rPr>
      </w:pPr>
      <w:r>
        <w:rPr>
          <w:rStyle w:val="Ninguno"/>
          <w:rFonts w:ascii="Times Roman" w:hAnsi="Times Roman"/>
          <w:sz w:val="24"/>
          <w:szCs w:val="24"/>
        </w:rPr>
        <w:t>Juan Pérez, Luis González, y Lucia Morales (Enumere a los autores en esta línea utilizando Times Roman de 12 puntos; utilice una segunda línea si es necesario.)</w:t>
      </w:r>
    </w:p>
    <w:p w:rsidR="004A4AC1" w:rsidRDefault="00000000">
      <w:pPr>
        <w:pStyle w:val="Cuerpo"/>
        <w:spacing w:after="120"/>
        <w:jc w:val="center"/>
        <w:rPr>
          <w:rStyle w:val="Ninguno"/>
          <w:rFonts w:ascii="Times Roman" w:eastAsia="Times Roman" w:hAnsi="Times Roman" w:cs="Times Roman"/>
        </w:rPr>
      </w:pPr>
      <w:r>
        <w:rPr>
          <w:rStyle w:val="Ninguno"/>
          <w:rFonts w:ascii="Times Roman" w:hAnsi="Times Roman"/>
          <w:sz w:val="24"/>
          <w:szCs w:val="24"/>
        </w:rPr>
        <w:t>Institución u organización, ciudad (opcional), país, correo electrónico del autor de correspondencia (la afiliación de los autores debe indicarse aquí en Times Roman de 12 puntos; utilice má</w:t>
      </w:r>
      <w:r>
        <w:rPr>
          <w:rStyle w:val="Ninguno"/>
          <w:rFonts w:ascii="Times Roman" w:hAnsi="Times Roman"/>
          <w:sz w:val="24"/>
          <w:szCs w:val="24"/>
          <w:lang w:val="fr-FR"/>
        </w:rPr>
        <w:t>s l</w:t>
      </w:r>
      <w:r>
        <w:rPr>
          <w:rStyle w:val="Ninguno"/>
          <w:rFonts w:ascii="Times Roman" w:hAnsi="Times Roman"/>
          <w:sz w:val="24"/>
          <w:szCs w:val="24"/>
        </w:rPr>
        <w:t>íneas si es necesario).</w:t>
      </w:r>
    </w:p>
    <w:p w:rsidR="004A4AC1" w:rsidRDefault="004A4AC1">
      <w:pPr>
        <w:pStyle w:val="Ttulo3"/>
        <w:rPr>
          <w:rStyle w:val="Ninguno"/>
          <w:rFonts w:ascii="Times Roman" w:eastAsia="Times Roman" w:hAnsi="Times Roman" w:cs="Times Roman"/>
        </w:rPr>
        <w:sectPr w:rsidR="004A4AC1">
          <w:headerReference w:type="default" r:id="rId7"/>
          <w:footerReference w:type="default" r:id="rId8"/>
          <w:pgSz w:w="12240" w:h="15840"/>
          <w:pgMar w:top="1077" w:right="907" w:bottom="1440" w:left="907" w:header="0" w:footer="0" w:gutter="0"/>
          <w:cols w:space="720"/>
        </w:sectPr>
      </w:pPr>
    </w:p>
    <w:p w:rsidR="004A4AC1" w:rsidRDefault="00000000">
      <w:pPr>
        <w:pStyle w:val="Ttulo3"/>
        <w:spacing w:before="40" w:after="0" w:line="200" w:lineRule="exact"/>
        <w:ind w:firstLine="187"/>
        <w:jc w:val="both"/>
        <w:rPr>
          <w:rStyle w:val="Ninguno"/>
          <w:rFonts w:ascii="Times Roman" w:eastAsia="Times Roman" w:hAnsi="Times Roman" w:cs="Times Roman"/>
          <w:caps w:val="0"/>
          <w:kern w:val="6"/>
          <w:sz w:val="18"/>
          <w:szCs w:val="18"/>
        </w:rPr>
      </w:pPr>
      <w:r>
        <w:rPr>
          <w:rStyle w:val="Ninguno"/>
          <w:i/>
          <w:iCs/>
          <w:caps w:val="0"/>
          <w:kern w:val="6"/>
          <w:sz w:val="18"/>
          <w:szCs w:val="18"/>
        </w:rPr>
        <w:t>Resunen</w:t>
      </w:r>
      <w:r>
        <w:rPr>
          <w:rStyle w:val="Ninguno"/>
          <w:caps w:val="0"/>
          <w:kern w:val="6"/>
          <w:sz w:val="18"/>
          <w:szCs w:val="18"/>
          <w:lang w:val="en-US"/>
        </w:rPr>
        <w:t>—Los artículos enviados a</w:t>
      </w:r>
      <w:r>
        <w:rPr>
          <w:rStyle w:val="Ninguno"/>
          <w:caps w:val="0"/>
          <w:kern w:val="6"/>
          <w:sz w:val="18"/>
          <w:szCs w:val="18"/>
        </w:rPr>
        <w:t>l</w:t>
      </w:r>
      <w:r>
        <w:rPr>
          <w:rStyle w:val="Ninguno"/>
          <w:caps w:val="0"/>
          <w:kern w:val="6"/>
          <w:sz w:val="18"/>
          <w:szCs w:val="18"/>
          <w:lang w:val="en-US"/>
        </w:rPr>
        <w:t xml:space="preserve"> </w:t>
      </w:r>
      <w:r>
        <w:rPr>
          <w:rStyle w:val="Ninguno"/>
          <w:caps w:val="0"/>
          <w:kern w:val="6"/>
          <w:sz w:val="18"/>
          <w:szCs w:val="18"/>
        </w:rPr>
        <w:t>COLEAD</w:t>
      </w:r>
      <w:r>
        <w:rPr>
          <w:rStyle w:val="Ninguno"/>
          <w:caps w:val="0"/>
          <w:kern w:val="6"/>
          <w:sz w:val="18"/>
          <w:szCs w:val="18"/>
          <w:lang w:val="en-US"/>
        </w:rPr>
        <w:t xml:space="preserve"> serán revisados por pares siguiendo un proceso de revisión </w:t>
      </w:r>
      <w:r>
        <w:rPr>
          <w:rStyle w:val="Ninguno"/>
          <w:caps w:val="0"/>
          <w:kern w:val="6"/>
          <w:sz w:val="18"/>
          <w:szCs w:val="18"/>
        </w:rPr>
        <w:t xml:space="preserve">por pares </w:t>
      </w:r>
      <w:r>
        <w:rPr>
          <w:rStyle w:val="Ninguno"/>
          <w:caps w:val="0"/>
          <w:kern w:val="6"/>
          <w:sz w:val="18"/>
          <w:szCs w:val="18"/>
          <w:u w:val="single"/>
        </w:rPr>
        <w:t xml:space="preserve">doble ciego </w:t>
      </w:r>
      <w:r>
        <w:rPr>
          <w:rStyle w:val="Ninguno"/>
          <w:caps w:val="0"/>
          <w:kern w:val="6"/>
          <w:sz w:val="18"/>
          <w:szCs w:val="18"/>
          <w:lang w:val="en-US"/>
        </w:rPr>
        <w:t>(</w:t>
      </w:r>
      <w:r>
        <w:rPr>
          <w:rStyle w:val="Ninguno"/>
          <w:caps w:val="0"/>
          <w:kern w:val="6"/>
          <w:sz w:val="18"/>
          <w:szCs w:val="18"/>
          <w:u w:val="single"/>
        </w:rPr>
        <w:t xml:space="preserve">para el proceso de revisión </w:t>
      </w:r>
      <w:r>
        <w:rPr>
          <w:rStyle w:val="Ninguno"/>
          <w:caps w:val="0"/>
          <w:kern w:val="6"/>
          <w:sz w:val="18"/>
          <w:szCs w:val="18"/>
          <w:u w:val="single"/>
          <w:lang w:val="en-US"/>
        </w:rPr>
        <w:t>la información de los autores</w:t>
      </w:r>
      <w:r>
        <w:rPr>
          <w:rStyle w:val="Ninguno"/>
          <w:caps w:val="0"/>
          <w:kern w:val="6"/>
          <w:sz w:val="18"/>
          <w:szCs w:val="18"/>
          <w:u w:val="single"/>
        </w:rPr>
        <w:t xml:space="preserve"> y sus adscripción</w:t>
      </w:r>
      <w:r>
        <w:rPr>
          <w:rStyle w:val="Ninguno"/>
          <w:caps w:val="0"/>
          <w:kern w:val="6"/>
          <w:sz w:val="18"/>
          <w:szCs w:val="18"/>
          <w:u w:val="single"/>
          <w:lang w:val="en-US"/>
        </w:rPr>
        <w:t xml:space="preserve"> debe</w:t>
      </w:r>
      <w:r>
        <w:rPr>
          <w:rStyle w:val="Ninguno"/>
          <w:caps w:val="0"/>
          <w:kern w:val="6"/>
          <w:sz w:val="18"/>
          <w:szCs w:val="18"/>
          <w:u w:val="single"/>
        </w:rPr>
        <w:t>n</w:t>
      </w:r>
      <w:r>
        <w:rPr>
          <w:rStyle w:val="Ninguno"/>
          <w:caps w:val="0"/>
          <w:kern w:val="6"/>
          <w:sz w:val="18"/>
          <w:szCs w:val="18"/>
          <w:u w:val="single"/>
          <w:lang w:val="en-US"/>
        </w:rPr>
        <w:t xml:space="preserve"> </w:t>
      </w:r>
      <w:r>
        <w:rPr>
          <w:rStyle w:val="Ninguno"/>
          <w:caps w:val="0"/>
          <w:kern w:val="6"/>
          <w:sz w:val="18"/>
          <w:szCs w:val="18"/>
          <w:u w:val="single"/>
        </w:rPr>
        <w:t xml:space="preserve">eliminarse </w:t>
      </w:r>
      <w:r>
        <w:rPr>
          <w:rStyle w:val="Ninguno"/>
          <w:caps w:val="0"/>
          <w:kern w:val="6"/>
          <w:sz w:val="18"/>
          <w:szCs w:val="18"/>
          <w:u w:val="single"/>
          <w:lang w:val="en-US"/>
        </w:rPr>
        <w:t>en cada manuscrito enviado</w:t>
      </w:r>
      <w:r>
        <w:rPr>
          <w:rStyle w:val="Ninguno"/>
          <w:caps w:val="0"/>
          <w:kern w:val="6"/>
          <w:sz w:val="18"/>
          <w:szCs w:val="18"/>
          <w:lang w:val="en-US"/>
        </w:rPr>
        <w:t>). Para el Resumen, utilice Times Roman en negritas de 9 puntos. Configure el espaciado entre líneas en 10 puntos en lugar de un espacio simple. Indente la primera línea con 0.125 pulgadas y escriba la palabra "Resumen" en Times Roman de 9 puntos, en negritas y cursiva, seguida de un guion largo (opción/shift/menos), y la primera palabra de su resumen. Por favor, procure que la extensión de su resumen no supere las 150 palabras.</w:t>
      </w:r>
    </w:p>
    <w:p w:rsidR="004A4AC1" w:rsidRDefault="00000000">
      <w:pPr>
        <w:pStyle w:val="Ttulo3"/>
        <w:spacing w:before="40" w:after="0" w:line="200" w:lineRule="exact"/>
        <w:ind w:firstLine="187"/>
        <w:jc w:val="both"/>
        <w:rPr>
          <w:rStyle w:val="Ninguno"/>
          <w:i/>
          <w:iCs/>
          <w:sz w:val="18"/>
          <w:szCs w:val="18"/>
        </w:rPr>
      </w:pPr>
      <w:r>
        <w:rPr>
          <w:rStyle w:val="Ninguno"/>
          <w:i/>
          <w:iCs/>
          <w:caps w:val="0"/>
          <w:kern w:val="6"/>
          <w:sz w:val="18"/>
          <w:szCs w:val="18"/>
          <w:lang w:val="en-US"/>
        </w:rPr>
        <w:t>Index Terms</w:t>
      </w:r>
      <w:r>
        <w:rPr>
          <w:rStyle w:val="Ninguno"/>
          <w:caps w:val="0"/>
          <w:kern w:val="6"/>
          <w:sz w:val="18"/>
          <w:szCs w:val="18"/>
          <w:lang w:val="en-US"/>
        </w:rPr>
        <w:t>—Escriba aquí las palabras clave principales, en orden alfabético, como cerámicas, estructuras EBG, etc.</w:t>
      </w:r>
    </w:p>
    <w:p w:rsidR="004A4AC1" w:rsidRDefault="00000000">
      <w:pPr>
        <w:pStyle w:val="Ttulo3"/>
        <w:spacing w:before="240" w:after="120" w:line="240" w:lineRule="exact"/>
        <w:rPr>
          <w:rStyle w:val="Ninguno"/>
          <w:rFonts w:ascii="Times Roman" w:eastAsia="Times Roman" w:hAnsi="Times Roman" w:cs="Times Roman"/>
          <w:sz w:val="20"/>
          <w:szCs w:val="20"/>
        </w:rPr>
      </w:pPr>
      <w:r>
        <w:rPr>
          <w:rStyle w:val="Ninguno"/>
          <w:rFonts w:ascii="Times Roman" w:hAnsi="Times Roman"/>
          <w:b w:val="0"/>
          <w:bCs w:val="0"/>
          <w:sz w:val="20"/>
          <w:szCs w:val="20"/>
          <w:lang w:val="en-US"/>
        </w:rPr>
        <w:t xml:space="preserve">I. </w:t>
      </w:r>
      <w:r>
        <w:rPr>
          <w:rStyle w:val="Ninguno"/>
          <w:rFonts w:ascii="Times Roman" w:hAnsi="Times Roman"/>
          <w:b w:val="0"/>
          <w:bCs w:val="0"/>
          <w:smallCaps/>
          <w:sz w:val="20"/>
          <w:szCs w:val="20"/>
        </w:rPr>
        <w:t>Introducción</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La siguiente información se proporciona para ayudar al colaborador potencial a preparar un manuscrito para su enví</w:t>
      </w:r>
      <w:r>
        <w:rPr>
          <w:rStyle w:val="Ninguno"/>
          <w:rFonts w:ascii="Times Roman" w:hAnsi="Times Roman"/>
          <w:lang w:val="it-IT"/>
        </w:rPr>
        <w:t>o a</w:t>
      </w:r>
      <w:r>
        <w:rPr>
          <w:rStyle w:val="Ninguno"/>
          <w:rFonts w:ascii="Times Roman" w:hAnsi="Times Roman"/>
        </w:rPr>
        <w:t>l Coloquio en Electrónica Analógica y Digital (COLEAD).</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Los manuscritos deben tener una extensió</w:t>
      </w:r>
      <w:r>
        <w:rPr>
          <w:rStyle w:val="Ninguno"/>
          <w:rFonts w:ascii="Times Roman" w:hAnsi="Times Roman"/>
          <w:lang w:val="nl-NL"/>
        </w:rPr>
        <w:t xml:space="preserve">n de </w:t>
      </w:r>
      <w:r>
        <w:rPr>
          <w:rStyle w:val="Ninguno"/>
          <w:rFonts w:ascii="Times Roman" w:hAnsi="Times Roman"/>
        </w:rPr>
        <w:t>cuatros páginas, incluyendo todas las figuras, tablas, referencias, etc. Ademá</w:t>
      </w:r>
      <w:r>
        <w:rPr>
          <w:rStyle w:val="Ninguno"/>
          <w:rFonts w:ascii="Times Roman" w:hAnsi="Times Roman"/>
          <w:lang w:val="fr-FR"/>
        </w:rPr>
        <w:t>s, existe un l</w:t>
      </w:r>
      <w:r>
        <w:rPr>
          <w:rStyle w:val="Ninguno"/>
          <w:rFonts w:ascii="Times Roman" w:hAnsi="Times Roman"/>
        </w:rPr>
        <w:t>í</w:t>
      </w:r>
      <w:r>
        <w:rPr>
          <w:rStyle w:val="Ninguno"/>
          <w:rFonts w:ascii="Times Roman" w:hAnsi="Times Roman"/>
          <w:lang w:val="pt-PT"/>
        </w:rPr>
        <w:t>mite de tama</w:t>
      </w:r>
      <w:r>
        <w:rPr>
          <w:rStyle w:val="Ninguno"/>
          <w:rFonts w:ascii="Times Roman" w:hAnsi="Times Roman"/>
        </w:rPr>
        <w:t>ño para la versión electrónica de todos los manuscritos. En formato Adobe Portable Document Format (PDF), los envíos no deben exceder los 10</w:t>
      </w:r>
      <w:r>
        <w:rPr>
          <w:rStyle w:val="Ninguno"/>
          <w:rFonts w:ascii="Times Roman" w:hAnsi="Times Roman"/>
          <w:lang w:val="pt-PT"/>
        </w:rPr>
        <w:t xml:space="preserve"> Megabytes.</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Este documento contiene instrucciones para la preparación del manuscrito. Una vez que un artículo sea aceptado, el Comit</w:t>
      </w:r>
      <w:r>
        <w:rPr>
          <w:rStyle w:val="Ninguno"/>
          <w:rFonts w:ascii="Times Roman" w:hAnsi="Times Roman"/>
          <w:lang w:val="fr-FR"/>
        </w:rPr>
        <w:t xml:space="preserve">é </w:t>
      </w:r>
      <w:r>
        <w:rPr>
          <w:rStyle w:val="Ninguno"/>
          <w:rFonts w:ascii="Times Roman" w:hAnsi="Times Roman"/>
          <w:lang w:val="en-US"/>
        </w:rPr>
        <w:t>de Revisi</w:t>
      </w:r>
      <w:r>
        <w:rPr>
          <w:rStyle w:val="Ninguno"/>
          <w:rFonts w:ascii="Times Roman" w:hAnsi="Times Roman"/>
        </w:rPr>
        <w:t>ón del Programa T</w:t>
      </w:r>
      <w:r>
        <w:rPr>
          <w:rStyle w:val="Ninguno"/>
          <w:rFonts w:ascii="Times Roman" w:hAnsi="Times Roman"/>
          <w:lang w:val="fr-FR"/>
        </w:rPr>
        <w:t>é</w:t>
      </w:r>
      <w:r>
        <w:rPr>
          <w:rStyle w:val="Ninguno"/>
          <w:rFonts w:ascii="Times Roman" w:hAnsi="Times Roman"/>
        </w:rPr>
        <w:t>cnico (TPRC) podría recomendar algunos cambios. Todos los autores con artículos aceptados deben enviar la versión final de su manuscrito dentro del plazo correspondiente. Los artículos aceptados se publicarán en la Memoria Técnica del COLEAD.</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Se recomienda utilizar esta plantilla de Word para redactar (o copiar y pegar) su manuscrito. La plantilla propuesta para COLEAD se basa en la utilizada en algunos artículos de conferencia de la IEEE, con solo algunas variaciones. Sin embargo, si decide no usar esta plantilla, recuerde que aún debe cumplir con las pautas generales incluidas en este documento, relacionadas, pero no limitadas a, el tamaño de la fuente, el tamaño de los márgenes, los lí</w:t>
      </w:r>
      <w:r>
        <w:rPr>
          <w:rStyle w:val="Ninguno"/>
          <w:rFonts w:ascii="Times Roman" w:hAnsi="Times Roman"/>
          <w:lang w:val="fr-FR"/>
        </w:rPr>
        <w:t>mites de p</w:t>
      </w:r>
      <w:r>
        <w:rPr>
          <w:rStyle w:val="Ninguno"/>
          <w:rFonts w:ascii="Times Roman" w:hAnsi="Times Roman"/>
        </w:rPr>
        <w:t>áginas, el tamaño del archivo, etc.</w:t>
      </w:r>
    </w:p>
    <w:p w:rsidR="004A4AC1" w:rsidRDefault="00000000">
      <w:pPr>
        <w:pStyle w:val="Ttulo3"/>
        <w:widowControl w:val="0"/>
        <w:spacing w:before="240" w:after="120" w:line="240" w:lineRule="exact"/>
        <w:rPr>
          <w:rStyle w:val="Ninguno"/>
          <w:rFonts w:ascii="Times Roman" w:eastAsia="Times Roman" w:hAnsi="Times Roman" w:cs="Times Roman"/>
          <w:sz w:val="20"/>
          <w:szCs w:val="20"/>
        </w:rPr>
      </w:pPr>
      <w:r>
        <w:rPr>
          <w:rStyle w:val="Ninguno"/>
          <w:rFonts w:ascii="Times Roman" w:hAnsi="Times Roman"/>
          <w:b w:val="0"/>
          <w:bCs w:val="0"/>
          <w:sz w:val="20"/>
          <w:szCs w:val="20"/>
          <w:lang w:val="en-US"/>
        </w:rPr>
        <w:t xml:space="preserve">II. </w:t>
      </w:r>
      <w:r>
        <w:rPr>
          <w:rStyle w:val="Ninguno"/>
          <w:rFonts w:ascii="Times Roman" w:hAnsi="Times Roman"/>
          <w:b w:val="0"/>
          <w:bCs w:val="0"/>
          <w:smallCaps/>
          <w:sz w:val="20"/>
          <w:szCs w:val="20"/>
        </w:rPr>
        <w:t>Descripción General del Formato del Manuscrito</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 xml:space="preserve">Le solicitamos que siga estas pautas lo más estrictamente posible para que las Memorias del COLEAD tengan una </w:t>
      </w:r>
      <w:r>
        <w:rPr>
          <w:rStyle w:val="Ninguno"/>
          <w:rFonts w:ascii="Times Roman" w:hAnsi="Times Roman"/>
        </w:rPr>
        <w:t>apariencia profesional. Todos los párrafos de texto, incluyendo el resumen, las leyendas de las figuras y las referencias, deben estar justificados en los bordes izquierdo y derecho.</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Para el título, utilice Times Roman de 18 puntos, centrado horizontalmente. Tenga en cuenta que puede insertar espacios en blanco en el título para lograr una mejor distribución horizontal del texto. La descripción del pá</w:t>
      </w:r>
      <w:r>
        <w:rPr>
          <w:rStyle w:val="Ninguno"/>
          <w:rFonts w:ascii="Times Roman" w:hAnsi="Times Roman"/>
          <w:lang w:val="it-IT"/>
        </w:rPr>
        <w:t>rrafo del t</w:t>
      </w:r>
      <w:r>
        <w:rPr>
          <w:rStyle w:val="Ninguno"/>
          <w:rFonts w:ascii="Times Roman" w:hAnsi="Times Roman"/>
        </w:rPr>
        <w:t>ítulo debe configurarse con un espaciado simple entre líneas y un espaciado de 6 puntos antes y despu</w:t>
      </w:r>
      <w:r>
        <w:rPr>
          <w:rStyle w:val="Ninguno"/>
          <w:rFonts w:ascii="Times Roman" w:hAnsi="Times Roman"/>
          <w:lang w:val="fr-FR"/>
        </w:rPr>
        <w:t>é</w:t>
      </w:r>
      <w:r>
        <w:rPr>
          <w:rStyle w:val="Ninguno"/>
          <w:rFonts w:ascii="Times Roman" w:hAnsi="Times Roman"/>
        </w:rPr>
        <w:t>s del tí</w:t>
      </w:r>
      <w:r>
        <w:rPr>
          <w:rStyle w:val="Ninguno"/>
          <w:rFonts w:ascii="Times Roman" w:hAnsi="Times Roman"/>
          <w:lang w:val="pt-PT"/>
        </w:rPr>
        <w:t>tulo.</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La descripción de la fuente para la lista de autores y las afiliaciones de los autores debe ser Times Roman de 12 puntos. Las descripciones de párrafo para los autores y afiliaciones deben configurarse con un espaciado simple entre líneas y un espaciado de 6 puntos despu</w:t>
      </w:r>
      <w:r>
        <w:rPr>
          <w:rStyle w:val="Ninguno"/>
          <w:rFonts w:ascii="Times Roman" w:hAnsi="Times Roman"/>
          <w:lang w:val="fr-FR"/>
        </w:rPr>
        <w:t>é</w:t>
      </w:r>
      <w:r>
        <w:rPr>
          <w:rStyle w:val="Ninguno"/>
          <w:rFonts w:ascii="Times Roman" w:hAnsi="Times Roman"/>
        </w:rPr>
        <w:t>s del párrafo. Use un espaciado adicional de una línea en blanco de 12 puntos antes de comenzar la sección de doble columna.</w:t>
      </w:r>
    </w:p>
    <w:p w:rsidR="004A4AC1" w:rsidRDefault="00000000">
      <w:pPr>
        <w:pStyle w:val="Ttulo3"/>
        <w:spacing w:before="240" w:after="120" w:line="240" w:lineRule="exact"/>
        <w:rPr>
          <w:rStyle w:val="Ninguno"/>
          <w:rFonts w:ascii="Times Roman" w:eastAsia="Times Roman" w:hAnsi="Times Roman" w:cs="Times Roman"/>
          <w:sz w:val="20"/>
          <w:szCs w:val="20"/>
        </w:rPr>
      </w:pPr>
      <w:r>
        <w:rPr>
          <w:rStyle w:val="Ninguno"/>
          <w:rFonts w:ascii="Times Roman" w:hAnsi="Times Roman"/>
          <w:b w:val="0"/>
          <w:bCs w:val="0"/>
          <w:sz w:val="20"/>
          <w:szCs w:val="20"/>
          <w:lang w:val="en-US"/>
        </w:rPr>
        <w:t xml:space="preserve">III. </w:t>
      </w:r>
      <w:r>
        <w:rPr>
          <w:rStyle w:val="Ninguno"/>
          <w:rFonts w:ascii="Times Roman" w:hAnsi="Times Roman"/>
          <w:b w:val="0"/>
          <w:bCs w:val="0"/>
          <w:smallCaps/>
          <w:sz w:val="20"/>
          <w:szCs w:val="20"/>
          <w:lang w:val="en-US"/>
        </w:rPr>
        <w:t>Formato detallado del texto</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Con papel tamaño carta estándar (8.5 x 11 pulgadas), los márgenes superior e inferior son de 0.748 pulgadas (1.9 cm) y 1 pulgada (2.54 cm), respectivamente. Los márgenes izquierdo y derecho son de 0.63 pulgadas (1.6 cm). Excepto para el título, autores y afiliaciones, utiliza un formato de dos columnas. El ancho de cada columna es de 3.5 pulgadas (8.88 cm) y el espacio entre columnas es de 0.25 pulgadas (0.635 cm).</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Cada sección principal comienza con un encabezado en fuente Times Roman de 10 puntos, centrado dentro de la columna y en formato de MAYÚSCULAS PEQUEÑAS. Los encabezados de las secciones deben estar numerados con números romanos (excepto AGRADECIMIENTOS y REFERENCIAS), seguidos por un punto, un espacio y el título con la primera letra en mayúscula de cada palabra. El espacio vertical del párrafo para la línea del encabezado de la sección debe configurarse con 12 puntos antes, 6 puntos despu</w:t>
      </w:r>
      <w:r>
        <w:rPr>
          <w:rStyle w:val="Ninguno"/>
          <w:rFonts w:ascii="Times Roman" w:hAnsi="Times Roman"/>
          <w:lang w:val="fr-FR"/>
        </w:rPr>
        <w:t>é</w:t>
      </w:r>
      <w:r>
        <w:rPr>
          <w:rStyle w:val="Ninguno"/>
          <w:rFonts w:ascii="Times Roman" w:hAnsi="Times Roman"/>
        </w:rPr>
        <w:t>s y el interlineado debe ajustarse exactamente a 12 puntos. Se recomienda el uso de guiones de separación de palabras en todo el documento.</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Para el cuerpo del artículo, utiliza fuente Times Roman de 10 puntos y ajusta el espaciado de párrafo a "exactamente 12 puntos" con 0 puntos antes y despu</w:t>
      </w:r>
      <w:r>
        <w:rPr>
          <w:rStyle w:val="Ninguno"/>
          <w:rFonts w:ascii="Times Roman" w:hAnsi="Times Roman"/>
          <w:lang w:val="fr-FR"/>
        </w:rPr>
        <w:t>é</w:t>
      </w:r>
      <w:r>
        <w:rPr>
          <w:rStyle w:val="Ninguno"/>
          <w:rFonts w:ascii="Times Roman" w:hAnsi="Times Roman"/>
          <w:lang w:val="pt-PT"/>
        </w:rPr>
        <w:t>s. Cada p</w:t>
      </w:r>
      <w:r>
        <w:rPr>
          <w:rStyle w:val="Ninguno"/>
          <w:rFonts w:ascii="Times Roman" w:hAnsi="Times Roman"/>
        </w:rPr>
        <w:t>árrafo debe tener una sangrí</w:t>
      </w:r>
      <w:r>
        <w:rPr>
          <w:rStyle w:val="Ninguno"/>
          <w:rFonts w:ascii="Times Roman" w:hAnsi="Times Roman"/>
          <w:lang w:val="pt-PT"/>
        </w:rPr>
        <w:t>a de 0.125 pulgadas (0.32 cm). Se proporcionan m</w:t>
      </w:r>
      <w:r>
        <w:rPr>
          <w:rStyle w:val="Ninguno"/>
          <w:rFonts w:ascii="Times Roman" w:hAnsi="Times Roman"/>
        </w:rPr>
        <w:t>ás detalles en el resto de esta plantilla sobre situaciones especí</w:t>
      </w:r>
      <w:r>
        <w:rPr>
          <w:rStyle w:val="Ninguno"/>
          <w:rFonts w:ascii="Times Roman" w:hAnsi="Times Roman"/>
          <w:lang w:val="pt-PT"/>
        </w:rPr>
        <w:t>ficas.</w:t>
      </w:r>
    </w:p>
    <w:p w:rsidR="004A4AC1" w:rsidRDefault="00E70296">
      <w:pPr>
        <w:pStyle w:val="Cuerpo"/>
        <w:spacing w:before="120" w:after="120" w:line="240" w:lineRule="exact"/>
        <w:jc w:val="both"/>
        <w:rPr>
          <w:rStyle w:val="Ninguno"/>
          <w:rFonts w:ascii="Times Roman" w:eastAsia="Times Roman" w:hAnsi="Times Roman" w:cs="Times Roman"/>
          <w:i/>
          <w:iCs/>
        </w:rPr>
      </w:pPr>
      <w:r>
        <w:rPr>
          <w:noProof/>
        </w:rPr>
        <w:lastRenderedPageBreak/>
        <mc:AlternateContent>
          <mc:Choice Requires="wps">
            <w:drawing>
              <wp:anchor distT="76200" distB="76200" distL="76200" distR="76200" simplePos="0" relativeHeight="251660288" behindDoc="0" locked="0" layoutInCell="1" allowOverlap="1">
                <wp:simplePos x="0" y="0"/>
                <wp:positionH relativeFrom="page">
                  <wp:posOffset>580445</wp:posOffset>
                </wp:positionH>
                <wp:positionV relativeFrom="page">
                  <wp:posOffset>691763</wp:posOffset>
                </wp:positionV>
                <wp:extent cx="6600053" cy="1511300"/>
                <wp:effectExtent l="0" t="0" r="0" b="0"/>
                <wp:wrapTopAndBottom distT="76200" distB="76200"/>
                <wp:docPr id="1073741828" name="officeArt object"/>
                <wp:cNvGraphicFramePr/>
                <a:graphic xmlns:a="http://schemas.openxmlformats.org/drawingml/2006/main">
                  <a:graphicData uri="http://schemas.microsoft.com/office/word/2010/wordprocessingShape">
                    <wps:wsp>
                      <wps:cNvSpPr/>
                      <wps:spPr>
                        <a:xfrm>
                          <a:off x="0" y="0"/>
                          <a:ext cx="6600053" cy="1511300"/>
                        </a:xfrm>
                        <a:prstGeom prst="rect">
                          <a:avLst/>
                        </a:prstGeom>
                      </wps:spPr>
                      <wps:txbx>
                        <w:txbxContent>
                          <w:tbl>
                            <w:tblPr>
                              <w:tblStyle w:val="TableNormal"/>
                              <w:tblW w:w="103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4A0" w:firstRow="1" w:lastRow="0" w:firstColumn="1" w:lastColumn="0" w:noHBand="0" w:noVBand="1"/>
                            </w:tblPr>
                            <w:tblGrid>
                              <w:gridCol w:w="1758"/>
                              <w:gridCol w:w="802"/>
                              <w:gridCol w:w="763"/>
                              <w:gridCol w:w="1072"/>
                              <w:gridCol w:w="1421"/>
                              <w:gridCol w:w="602"/>
                              <w:gridCol w:w="888"/>
                              <w:gridCol w:w="945"/>
                              <w:gridCol w:w="2133"/>
                            </w:tblGrid>
                            <w:tr w:rsidR="004A4AC1">
                              <w:tblPrEx>
                                <w:tblCellMar>
                                  <w:top w:w="0" w:type="dxa"/>
                                  <w:left w:w="0" w:type="dxa"/>
                                  <w:bottom w:w="0" w:type="dxa"/>
                                  <w:right w:w="0" w:type="dxa"/>
                                </w:tblCellMar>
                              </w:tblPrEx>
                              <w:trPr>
                                <w:trHeight w:val="478"/>
                                <w:tblHeader/>
                              </w:trPr>
                              <w:tc>
                                <w:tcPr>
                                  <w:tcW w:w="10384" w:type="dxa"/>
                                  <w:gridSpan w:val="9"/>
                                  <w:tcBorders>
                                    <w:top w:val="nil"/>
                                    <w:left w:val="nil"/>
                                    <w:bottom w:val="single" w:sz="8" w:space="0" w:color="000000"/>
                                    <w:right w:val="nil"/>
                                  </w:tcBorders>
                                  <w:shd w:val="clear" w:color="auto" w:fill="auto"/>
                                  <w:tcMar>
                                    <w:top w:w="0" w:type="dxa"/>
                                    <w:left w:w="0" w:type="dxa"/>
                                    <w:bottom w:w="0" w:type="dxa"/>
                                    <w:right w:w="0" w:type="dxa"/>
                                  </w:tcMar>
                                  <w:vAlign w:val="bottom"/>
                                </w:tcPr>
                                <w:p w:rsidR="004A4AC1" w:rsidRDefault="00000000">
                                  <w:pPr>
                                    <w:pStyle w:val="Predeterminado"/>
                                    <w:spacing w:before="0" w:after="160" w:line="240" w:lineRule="auto"/>
                                    <w:jc w:val="center"/>
                                  </w:pPr>
                                  <w:r>
                                    <w:rPr>
                                      <w:rFonts w:ascii="Times New Roman" w:hAnsi="Times New Roman"/>
                                      <w:smallCaps/>
                                      <w:color w:val="0D0D0D"/>
                                      <w:sz w:val="20"/>
                                      <w:szCs w:val="20"/>
                                      <w:shd w:val="clear" w:color="auto" w:fill="FFFFFF"/>
                                    </w:rPr>
                                    <w:t>Tabla I. Resumen de Configuraciones Tipográficas</w:t>
                                  </w:r>
                                </w:p>
                              </w:tc>
                            </w:tr>
                            <w:tr w:rsidR="004A4AC1">
                              <w:tblPrEx>
                                <w:shd w:val="clear" w:color="auto" w:fill="000000"/>
                                <w:tblCellMar>
                                  <w:top w:w="0" w:type="dxa"/>
                                  <w:left w:w="0" w:type="dxa"/>
                                  <w:bottom w:w="0" w:type="dxa"/>
                                  <w:right w:w="0" w:type="dxa"/>
                                </w:tblCellMar>
                              </w:tblPrEx>
                              <w:trPr>
                                <w:trHeight w:val="342"/>
                              </w:trPr>
                              <w:tc>
                                <w:tcPr>
                                  <w:tcW w:w="175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tabs>
                                      <w:tab w:val="left" w:pos="1440"/>
                                    </w:tabs>
                                    <w:suppressAutoHyphens/>
                                    <w:jc w:val="center"/>
                                    <w:outlineLvl w:val="0"/>
                                  </w:pPr>
                                  <w:r>
                                    <w:rPr>
                                      <w:rFonts w:ascii="Helvetica" w:hAnsi="Helvetica" w:cs="Arial Unicode MS"/>
                                      <w:b/>
                                      <w:bCs/>
                                      <w:color w:val="000000"/>
                                      <w:sz w:val="18"/>
                                      <w:szCs w:val="18"/>
                                      <w14:textOutline w14:w="12700" w14:cap="flat" w14:cmpd="sng" w14:algn="ctr">
                                        <w14:noFill/>
                                        <w14:prstDash w14:val="solid"/>
                                        <w14:miter w14:lim="400000"/>
                                      </w14:textOutline>
                                    </w:rPr>
                                    <w:t>Sección</w:t>
                                  </w:r>
                                </w:p>
                              </w:tc>
                              <w:tc>
                                <w:tcPr>
                                  <w:tcW w:w="2637" w:type="dxa"/>
                                  <w:gridSpan w:val="3"/>
                                  <w:tcBorders>
                                    <w:top w:val="single" w:sz="8" w:space="0" w:color="000000"/>
                                    <w:left w:val="single" w:sz="8" w:space="0" w:color="000000"/>
                                    <w:bottom w:val="nil"/>
                                    <w:right w:val="single" w:sz="8" w:space="0" w:color="000000"/>
                                  </w:tcBorders>
                                  <w:shd w:val="clear" w:color="auto" w:fill="auto"/>
                                  <w:tcMar>
                                    <w:top w:w="0" w:type="dxa"/>
                                    <w:left w:w="0" w:type="dxa"/>
                                    <w:bottom w:w="0" w:type="dxa"/>
                                    <w:right w:w="0" w:type="dxa"/>
                                  </w:tcMar>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Especificaciones de Fuente</w:t>
                                  </w:r>
                                </w:p>
                              </w:tc>
                              <w:tc>
                                <w:tcPr>
                                  <w:tcW w:w="5988" w:type="dxa"/>
                                  <w:gridSpan w:val="5"/>
                                  <w:tcBorders>
                                    <w:top w:val="single" w:sz="8" w:space="0" w:color="000000"/>
                                    <w:left w:val="single" w:sz="8" w:space="0" w:color="000000"/>
                                    <w:bottom w:val="nil"/>
                                    <w:right w:val="single" w:sz="8" w:space="0" w:color="000000"/>
                                  </w:tcBorders>
                                  <w:shd w:val="clear" w:color="auto" w:fill="auto"/>
                                  <w:tcMar>
                                    <w:top w:w="0" w:type="dxa"/>
                                    <w:left w:w="0" w:type="dxa"/>
                                    <w:bottom w:w="0" w:type="dxa"/>
                                    <w:right w:w="0" w:type="dxa"/>
                                  </w:tcMar>
                                </w:tcPr>
                                <w:p w:rsidR="004A4AC1" w:rsidRDefault="00000000">
                                  <w:pPr>
                                    <w:tabs>
                                      <w:tab w:val="left" w:pos="1440"/>
                                      <w:tab w:val="left" w:pos="2880"/>
                                      <w:tab w:val="left" w:pos="4320"/>
                                      <w:tab w:val="left" w:pos="576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Descripción del Párrafo</w:t>
                                  </w:r>
                                </w:p>
                              </w:tc>
                            </w:tr>
                            <w:tr w:rsidR="004A4AC1">
                              <w:tblPrEx>
                                <w:shd w:val="clear" w:color="auto" w:fill="000000"/>
                                <w:tblCellMar>
                                  <w:top w:w="0" w:type="dxa"/>
                                  <w:left w:w="0" w:type="dxa"/>
                                  <w:bottom w:w="0" w:type="dxa"/>
                                  <w:right w:w="0" w:type="dxa"/>
                                </w:tblCellMar>
                              </w:tblPrEx>
                              <w:trPr>
                                <w:trHeight w:val="468"/>
                              </w:trPr>
                              <w:tc>
                                <w:tcPr>
                                  <w:tcW w:w="1758" w:type="dxa"/>
                                  <w:vMerge/>
                                  <w:tcBorders>
                                    <w:top w:val="single" w:sz="8" w:space="0" w:color="000000"/>
                                    <w:left w:val="single" w:sz="8" w:space="0" w:color="000000"/>
                                    <w:bottom w:val="single" w:sz="8" w:space="0" w:color="000000"/>
                                    <w:right w:val="single" w:sz="8" w:space="0" w:color="000000"/>
                                  </w:tcBorders>
                                  <w:shd w:val="clear" w:color="auto" w:fill="auto"/>
                                </w:tcPr>
                                <w:p w:rsidR="004A4AC1" w:rsidRDefault="004A4AC1"/>
                              </w:tc>
                              <w:tc>
                                <w:tcPr>
                                  <w:tcW w:w="2637" w:type="dxa"/>
                                  <w:gridSpan w:val="3"/>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(Times Roman, a menos que se especifique lo contrario)</w:t>
                                  </w:r>
                                </w:p>
                              </w:tc>
                              <w:tc>
                                <w:tcPr>
                                  <w:tcW w:w="2911" w:type="dxa"/>
                                  <w:gridSpan w:val="3"/>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tabs>
                                      <w:tab w:val="left" w:pos="1440"/>
                                      <w:tab w:val="left" w:pos="288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Espaciado (en puntos)</w:t>
                                  </w:r>
                                </w:p>
                              </w:tc>
                              <w:tc>
                                <w:tcPr>
                                  <w:tcW w:w="945" w:type="dxa"/>
                                  <w:vMerge w:val="restar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Alineación</w:t>
                                  </w:r>
                                </w:p>
                              </w:tc>
                              <w:tc>
                                <w:tcPr>
                                  <w:tcW w:w="2131" w:type="dxa"/>
                                  <w:vMerge w:val="restar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Sangría</w:t>
                                  </w:r>
                                </w:p>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(pulgadas)</w:t>
                                  </w:r>
                                </w:p>
                              </w:tc>
                            </w:tr>
                            <w:tr w:rsidR="004A4AC1">
                              <w:tblPrEx>
                                <w:shd w:val="clear" w:color="auto" w:fill="000000"/>
                                <w:tblCellMar>
                                  <w:top w:w="0" w:type="dxa"/>
                                  <w:left w:w="0" w:type="dxa"/>
                                  <w:bottom w:w="0" w:type="dxa"/>
                                  <w:right w:w="0" w:type="dxa"/>
                                </w:tblCellMar>
                              </w:tblPrEx>
                              <w:trPr>
                                <w:trHeight w:val="240"/>
                              </w:trPr>
                              <w:tc>
                                <w:tcPr>
                                  <w:tcW w:w="1758" w:type="dxa"/>
                                  <w:vMerge/>
                                  <w:tcBorders>
                                    <w:top w:val="single" w:sz="8" w:space="0" w:color="000000"/>
                                    <w:left w:val="single" w:sz="8" w:space="0" w:color="000000"/>
                                    <w:bottom w:val="single" w:sz="8" w:space="0" w:color="000000"/>
                                    <w:right w:val="single" w:sz="8" w:space="0" w:color="000000"/>
                                  </w:tcBorders>
                                  <w:shd w:val="clear" w:color="auto" w:fill="auto"/>
                                </w:tcPr>
                                <w:p w:rsidR="004A4AC1" w:rsidRDefault="004A4AC1"/>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Estilo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Tamaño</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Especial</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Línea</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Antes</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Después</w:t>
                                  </w:r>
                                </w:p>
                              </w:tc>
                              <w:tc>
                                <w:tcPr>
                                  <w:tcW w:w="945" w:type="dxa"/>
                                  <w:vMerge/>
                                  <w:tcBorders>
                                    <w:top w:val="nil"/>
                                    <w:left w:val="single" w:sz="8" w:space="0" w:color="000000"/>
                                    <w:bottom w:val="single" w:sz="8" w:space="0" w:color="000000"/>
                                    <w:right w:val="single" w:sz="8" w:space="0" w:color="000000"/>
                                  </w:tcBorders>
                                  <w:shd w:val="clear" w:color="auto" w:fill="auto"/>
                                </w:tcPr>
                                <w:p w:rsidR="004A4AC1" w:rsidRDefault="004A4AC1"/>
                              </w:tc>
                              <w:tc>
                                <w:tcPr>
                                  <w:tcW w:w="2131" w:type="dxa"/>
                                  <w:vMerge/>
                                  <w:tcBorders>
                                    <w:top w:val="nil"/>
                                    <w:left w:val="single" w:sz="8" w:space="0" w:color="000000"/>
                                    <w:bottom w:val="single" w:sz="8" w:space="0" w:color="000000"/>
                                    <w:right w:val="single" w:sz="8" w:space="0" w:color="000000"/>
                                  </w:tcBorders>
                                  <w:shd w:val="clear" w:color="auto" w:fill="auto"/>
                                </w:tcPr>
                                <w:p w:rsidR="004A4AC1" w:rsidRDefault="004A4AC1"/>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Título</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18</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Lista de Autores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12</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Afiliación</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12</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Resumen</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negritas</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10</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0.125 1era línea</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Términos de índice</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negritas</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10</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0.125 1era línea</w:t>
                                  </w:r>
                                </w:p>
                              </w:tc>
                            </w:tr>
                            <w:tr w:rsidR="004A4AC1">
                              <w:tblPrEx>
                                <w:shd w:val="clear" w:color="auto" w:fill="000000"/>
                                <w:tblCellMar>
                                  <w:top w:w="0" w:type="dxa"/>
                                  <w:left w:w="0" w:type="dxa"/>
                                  <w:bottom w:w="0" w:type="dxa"/>
                                  <w:right w:w="0" w:type="dxa"/>
                                </w:tblCellMar>
                              </w:tblPrEx>
                              <w:trPr>
                                <w:trHeight w:val="46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Encabezados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Mayúscula pequeñas</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12</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12</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Subtítulos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Italica</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12</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izquierda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Cuerpo del Párrafo</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12</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0.125 1era línea</w:t>
                                  </w:r>
                                </w:p>
                              </w:tc>
                            </w:tr>
                            <w:tr w:rsidR="004A4AC1">
                              <w:tblPrEx>
                                <w:shd w:val="clear" w:color="auto" w:fill="000000"/>
                                <w:tblCellMar>
                                  <w:top w:w="0" w:type="dxa"/>
                                  <w:left w:w="0" w:type="dxa"/>
                                  <w:bottom w:w="0" w:type="dxa"/>
                                  <w:right w:w="0" w:type="dxa"/>
                                </w:tblCellMar>
                              </w:tblPrEx>
                              <w:trPr>
                                <w:trHeight w:val="46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Ecuaciones</w:t>
                                  </w:r>
                                </w:p>
                              </w:tc>
                              <w:tc>
                                <w:tcPr>
                                  <w:tcW w:w="2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Fuente Symbol para caracteres especiales</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468"/>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Figuras</w:t>
                                  </w:r>
                                </w:p>
                              </w:tc>
                              <w:tc>
                                <w:tcPr>
                                  <w:tcW w:w="2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Fuente sans serif de 8 a 10 puntos (Helvetica)</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Título de Figura</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 tab a 0.394</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Referencias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8</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Sangría francesa de 0.25</w:t>
                                  </w:r>
                                </w:p>
                              </w:tc>
                            </w:tr>
                          </w:tbl>
                          <w:p w:rsidR="00000000" w:rsidRDefault="00000000"/>
                        </w:txbxContent>
                      </wps:txbx>
                      <wps:bodyPr wrap="square" lIns="0" tIns="0" rIns="0" bIns="0">
                        <a:spAutoFit/>
                      </wps:bodyPr>
                    </wps:wsp>
                  </a:graphicData>
                </a:graphic>
                <wp14:sizeRelH relativeFrom="margin">
                  <wp14:pctWidth>0</wp14:pctWidth>
                </wp14:sizeRelH>
              </wp:anchor>
            </w:drawing>
          </mc:Choice>
          <mc:Fallback>
            <w:pict>
              <v:rect id="officeArt object" o:spid="_x0000_s1026" style="position:absolute;left:0;text-align:left;margin-left:45.7pt;margin-top:54.45pt;width:519.7pt;height:119pt;z-index:251660288;visibility:visible;mso-wrap-style:square;mso-width-percent:0;mso-wrap-distance-left:6pt;mso-wrap-distance-top:6pt;mso-wrap-distance-right:6pt;mso-wrap-distance-bottom:6pt;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" filled="f" stroked="f">
                <v:textbox style="mso-fit-shape-to-text:t" inset="0,0,0,0">
                  <w:txbxContent>
                    <w:tbl>
                      <w:tblPr>
                        <w:tblStyle w:val="TableNormal"/>
                        <w:tblW w:w="103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4A0" w:firstRow="1" w:lastRow="0" w:firstColumn="1" w:lastColumn="0" w:noHBand="0" w:noVBand="1"/>
                      </w:tblPr>
                      <w:tblGrid>
                        <w:gridCol w:w="1758"/>
                        <w:gridCol w:w="802"/>
                        <w:gridCol w:w="763"/>
                        <w:gridCol w:w="1072"/>
                        <w:gridCol w:w="1421"/>
                        <w:gridCol w:w="602"/>
                        <w:gridCol w:w="888"/>
                        <w:gridCol w:w="945"/>
                        <w:gridCol w:w="2133"/>
                      </w:tblGrid>
                      <w:tr w:rsidR="004A4AC1">
                        <w:tblPrEx>
                          <w:tblCellMar>
                            <w:top w:w="0" w:type="dxa"/>
                            <w:left w:w="0" w:type="dxa"/>
                            <w:bottom w:w="0" w:type="dxa"/>
                            <w:right w:w="0" w:type="dxa"/>
                          </w:tblCellMar>
                        </w:tblPrEx>
                        <w:trPr>
                          <w:trHeight w:val="478"/>
                          <w:tblHeader/>
                        </w:trPr>
                        <w:tc>
                          <w:tcPr>
                            <w:tcW w:w="10384" w:type="dxa"/>
                            <w:gridSpan w:val="9"/>
                            <w:tcBorders>
                              <w:top w:val="nil"/>
                              <w:left w:val="nil"/>
                              <w:bottom w:val="single" w:sz="8" w:space="0" w:color="000000"/>
                              <w:right w:val="nil"/>
                            </w:tcBorders>
                            <w:shd w:val="clear" w:color="auto" w:fill="auto"/>
                            <w:tcMar>
                              <w:top w:w="0" w:type="dxa"/>
                              <w:left w:w="0" w:type="dxa"/>
                              <w:bottom w:w="0" w:type="dxa"/>
                              <w:right w:w="0" w:type="dxa"/>
                            </w:tcMar>
                            <w:vAlign w:val="bottom"/>
                          </w:tcPr>
                          <w:p w:rsidR="004A4AC1" w:rsidRDefault="00000000">
                            <w:pPr>
                              <w:pStyle w:val="Predeterminado"/>
                              <w:spacing w:before="0" w:after="160" w:line="240" w:lineRule="auto"/>
                              <w:jc w:val="center"/>
                            </w:pPr>
                            <w:r>
                              <w:rPr>
                                <w:rFonts w:ascii="Times New Roman" w:hAnsi="Times New Roman"/>
                                <w:smallCaps/>
                                <w:color w:val="0D0D0D"/>
                                <w:sz w:val="20"/>
                                <w:szCs w:val="20"/>
                                <w:shd w:val="clear" w:color="auto" w:fill="FFFFFF"/>
                              </w:rPr>
                              <w:t>Tabla I. Resumen de Configuraciones Tipográficas</w:t>
                            </w:r>
                          </w:p>
                        </w:tc>
                      </w:tr>
                      <w:tr w:rsidR="004A4AC1">
                        <w:tblPrEx>
                          <w:shd w:val="clear" w:color="auto" w:fill="000000"/>
                          <w:tblCellMar>
                            <w:top w:w="0" w:type="dxa"/>
                            <w:left w:w="0" w:type="dxa"/>
                            <w:bottom w:w="0" w:type="dxa"/>
                            <w:right w:w="0" w:type="dxa"/>
                          </w:tblCellMar>
                        </w:tblPrEx>
                        <w:trPr>
                          <w:trHeight w:val="342"/>
                        </w:trPr>
                        <w:tc>
                          <w:tcPr>
                            <w:tcW w:w="175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tabs>
                                <w:tab w:val="left" w:pos="1440"/>
                              </w:tabs>
                              <w:suppressAutoHyphens/>
                              <w:jc w:val="center"/>
                              <w:outlineLvl w:val="0"/>
                            </w:pPr>
                            <w:r>
                              <w:rPr>
                                <w:rFonts w:ascii="Helvetica" w:hAnsi="Helvetica" w:cs="Arial Unicode MS"/>
                                <w:b/>
                                <w:bCs/>
                                <w:color w:val="000000"/>
                                <w:sz w:val="18"/>
                                <w:szCs w:val="18"/>
                                <w14:textOutline w14:w="12700" w14:cap="flat" w14:cmpd="sng" w14:algn="ctr">
                                  <w14:noFill/>
                                  <w14:prstDash w14:val="solid"/>
                                  <w14:miter w14:lim="400000"/>
                                </w14:textOutline>
                              </w:rPr>
                              <w:t>Sección</w:t>
                            </w:r>
                          </w:p>
                        </w:tc>
                        <w:tc>
                          <w:tcPr>
                            <w:tcW w:w="2637" w:type="dxa"/>
                            <w:gridSpan w:val="3"/>
                            <w:tcBorders>
                              <w:top w:val="single" w:sz="8" w:space="0" w:color="000000"/>
                              <w:left w:val="single" w:sz="8" w:space="0" w:color="000000"/>
                              <w:bottom w:val="nil"/>
                              <w:right w:val="single" w:sz="8" w:space="0" w:color="000000"/>
                            </w:tcBorders>
                            <w:shd w:val="clear" w:color="auto" w:fill="auto"/>
                            <w:tcMar>
                              <w:top w:w="0" w:type="dxa"/>
                              <w:left w:w="0" w:type="dxa"/>
                              <w:bottom w:w="0" w:type="dxa"/>
                              <w:right w:w="0" w:type="dxa"/>
                            </w:tcMar>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Especificaciones de Fuente</w:t>
                            </w:r>
                          </w:p>
                        </w:tc>
                        <w:tc>
                          <w:tcPr>
                            <w:tcW w:w="5988" w:type="dxa"/>
                            <w:gridSpan w:val="5"/>
                            <w:tcBorders>
                              <w:top w:val="single" w:sz="8" w:space="0" w:color="000000"/>
                              <w:left w:val="single" w:sz="8" w:space="0" w:color="000000"/>
                              <w:bottom w:val="nil"/>
                              <w:right w:val="single" w:sz="8" w:space="0" w:color="000000"/>
                            </w:tcBorders>
                            <w:shd w:val="clear" w:color="auto" w:fill="auto"/>
                            <w:tcMar>
                              <w:top w:w="0" w:type="dxa"/>
                              <w:left w:w="0" w:type="dxa"/>
                              <w:bottom w:w="0" w:type="dxa"/>
                              <w:right w:w="0" w:type="dxa"/>
                            </w:tcMar>
                          </w:tcPr>
                          <w:p w:rsidR="004A4AC1" w:rsidRDefault="00000000">
                            <w:pPr>
                              <w:tabs>
                                <w:tab w:val="left" w:pos="1440"/>
                                <w:tab w:val="left" w:pos="2880"/>
                                <w:tab w:val="left" w:pos="4320"/>
                                <w:tab w:val="left" w:pos="576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Descripción del Párrafo</w:t>
                            </w:r>
                          </w:p>
                        </w:tc>
                      </w:tr>
                      <w:tr w:rsidR="004A4AC1">
                        <w:tblPrEx>
                          <w:shd w:val="clear" w:color="auto" w:fill="000000"/>
                          <w:tblCellMar>
                            <w:top w:w="0" w:type="dxa"/>
                            <w:left w:w="0" w:type="dxa"/>
                            <w:bottom w:w="0" w:type="dxa"/>
                            <w:right w:w="0" w:type="dxa"/>
                          </w:tblCellMar>
                        </w:tblPrEx>
                        <w:trPr>
                          <w:trHeight w:val="468"/>
                        </w:trPr>
                        <w:tc>
                          <w:tcPr>
                            <w:tcW w:w="1758" w:type="dxa"/>
                            <w:vMerge/>
                            <w:tcBorders>
                              <w:top w:val="single" w:sz="8" w:space="0" w:color="000000"/>
                              <w:left w:val="single" w:sz="8" w:space="0" w:color="000000"/>
                              <w:bottom w:val="single" w:sz="8" w:space="0" w:color="000000"/>
                              <w:right w:val="single" w:sz="8" w:space="0" w:color="000000"/>
                            </w:tcBorders>
                            <w:shd w:val="clear" w:color="auto" w:fill="auto"/>
                          </w:tcPr>
                          <w:p w:rsidR="004A4AC1" w:rsidRDefault="004A4AC1"/>
                        </w:tc>
                        <w:tc>
                          <w:tcPr>
                            <w:tcW w:w="2637" w:type="dxa"/>
                            <w:gridSpan w:val="3"/>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(Times Roman, a menos que se especifique lo contrario)</w:t>
                            </w:r>
                          </w:p>
                        </w:tc>
                        <w:tc>
                          <w:tcPr>
                            <w:tcW w:w="2911" w:type="dxa"/>
                            <w:gridSpan w:val="3"/>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tabs>
                                <w:tab w:val="left" w:pos="1440"/>
                                <w:tab w:val="left" w:pos="288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Espaciado (en puntos)</w:t>
                            </w:r>
                          </w:p>
                        </w:tc>
                        <w:tc>
                          <w:tcPr>
                            <w:tcW w:w="945" w:type="dxa"/>
                            <w:vMerge w:val="restar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Alineación</w:t>
                            </w:r>
                          </w:p>
                        </w:tc>
                        <w:tc>
                          <w:tcPr>
                            <w:tcW w:w="2131" w:type="dxa"/>
                            <w:vMerge w:val="restar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Sangría</w:t>
                            </w:r>
                          </w:p>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(pulgadas)</w:t>
                            </w:r>
                          </w:p>
                        </w:tc>
                      </w:tr>
                      <w:tr w:rsidR="004A4AC1">
                        <w:tblPrEx>
                          <w:shd w:val="clear" w:color="auto" w:fill="000000"/>
                          <w:tblCellMar>
                            <w:top w:w="0" w:type="dxa"/>
                            <w:left w:w="0" w:type="dxa"/>
                            <w:bottom w:w="0" w:type="dxa"/>
                            <w:right w:w="0" w:type="dxa"/>
                          </w:tblCellMar>
                        </w:tblPrEx>
                        <w:trPr>
                          <w:trHeight w:val="240"/>
                        </w:trPr>
                        <w:tc>
                          <w:tcPr>
                            <w:tcW w:w="1758" w:type="dxa"/>
                            <w:vMerge/>
                            <w:tcBorders>
                              <w:top w:val="single" w:sz="8" w:space="0" w:color="000000"/>
                              <w:left w:val="single" w:sz="8" w:space="0" w:color="000000"/>
                              <w:bottom w:val="single" w:sz="8" w:space="0" w:color="000000"/>
                              <w:right w:val="single" w:sz="8" w:space="0" w:color="000000"/>
                            </w:tcBorders>
                            <w:shd w:val="clear" w:color="auto" w:fill="auto"/>
                          </w:tcPr>
                          <w:p w:rsidR="004A4AC1" w:rsidRDefault="004A4AC1"/>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Estilo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Tamaño</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Especial</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Línea</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Antes</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Después</w:t>
                            </w:r>
                          </w:p>
                        </w:tc>
                        <w:tc>
                          <w:tcPr>
                            <w:tcW w:w="945" w:type="dxa"/>
                            <w:vMerge/>
                            <w:tcBorders>
                              <w:top w:val="nil"/>
                              <w:left w:val="single" w:sz="8" w:space="0" w:color="000000"/>
                              <w:bottom w:val="single" w:sz="8" w:space="0" w:color="000000"/>
                              <w:right w:val="single" w:sz="8" w:space="0" w:color="000000"/>
                            </w:tcBorders>
                            <w:shd w:val="clear" w:color="auto" w:fill="auto"/>
                          </w:tcPr>
                          <w:p w:rsidR="004A4AC1" w:rsidRDefault="004A4AC1"/>
                        </w:tc>
                        <w:tc>
                          <w:tcPr>
                            <w:tcW w:w="2131" w:type="dxa"/>
                            <w:vMerge/>
                            <w:tcBorders>
                              <w:top w:val="nil"/>
                              <w:left w:val="single" w:sz="8" w:space="0" w:color="000000"/>
                              <w:bottom w:val="single" w:sz="8" w:space="0" w:color="000000"/>
                              <w:right w:val="single" w:sz="8" w:space="0" w:color="000000"/>
                            </w:tcBorders>
                            <w:shd w:val="clear" w:color="auto" w:fill="auto"/>
                          </w:tcPr>
                          <w:p w:rsidR="004A4AC1" w:rsidRDefault="004A4AC1"/>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Título</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18</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Lista de Autores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12</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Afiliación</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12</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Resumen</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negritas</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10</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0.125 1era línea</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Términos de índice</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negritas</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10</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0.125 1era línea</w:t>
                            </w:r>
                          </w:p>
                        </w:tc>
                      </w:tr>
                      <w:tr w:rsidR="004A4AC1">
                        <w:tblPrEx>
                          <w:shd w:val="clear" w:color="auto" w:fill="000000"/>
                          <w:tblCellMar>
                            <w:top w:w="0" w:type="dxa"/>
                            <w:left w:w="0" w:type="dxa"/>
                            <w:bottom w:w="0" w:type="dxa"/>
                            <w:right w:w="0" w:type="dxa"/>
                          </w:tblCellMar>
                        </w:tblPrEx>
                        <w:trPr>
                          <w:trHeight w:val="46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Encabezados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Mayúscula pequeñas</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12</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12</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Subtítulos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Italica</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12</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izquierda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Cuerpo del Párrafo</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exactamente 12</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0.125 1era línea</w:t>
                            </w:r>
                          </w:p>
                        </w:tc>
                      </w:tr>
                      <w:tr w:rsidR="004A4AC1">
                        <w:tblPrEx>
                          <w:shd w:val="clear" w:color="auto" w:fill="000000"/>
                          <w:tblCellMar>
                            <w:top w:w="0" w:type="dxa"/>
                            <w:left w:w="0" w:type="dxa"/>
                            <w:bottom w:w="0" w:type="dxa"/>
                            <w:right w:w="0" w:type="dxa"/>
                          </w:tblCellMar>
                        </w:tblPrEx>
                        <w:trPr>
                          <w:trHeight w:val="46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Ecuaciones</w:t>
                            </w:r>
                          </w:p>
                        </w:tc>
                        <w:tc>
                          <w:tcPr>
                            <w:tcW w:w="2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Fuente Symbol para caracteres especiales</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468"/>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Figuras</w:t>
                            </w:r>
                          </w:p>
                        </w:tc>
                        <w:tc>
                          <w:tcPr>
                            <w:tcW w:w="2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Fuente sans serif de 8 a 10 puntos (Helvetica)</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centrado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Título de Figura</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10</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 tab a 0.394</w:t>
                            </w:r>
                          </w:p>
                        </w:tc>
                      </w:tr>
                      <w:tr w:rsidR="004A4AC1">
                        <w:tblPrEx>
                          <w:shd w:val="clear" w:color="auto" w:fill="000000"/>
                          <w:tblCellMar>
                            <w:top w:w="0" w:type="dxa"/>
                            <w:left w:w="0" w:type="dxa"/>
                            <w:bottom w:w="0" w:type="dxa"/>
                            <w:right w:w="0" w:type="dxa"/>
                          </w:tblCellMar>
                        </w:tblPrEx>
                        <w:trPr>
                          <w:trHeight w:val="240"/>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outlineLvl w:val="0"/>
                            </w:pPr>
                            <w:r>
                              <w:rPr>
                                <w:rFonts w:ascii="Helvetica" w:hAnsi="Helvetica" w:cs="Arial Unicode MS"/>
                                <w:b/>
                                <w:bCs/>
                                <w:color w:val="000000"/>
                                <w:sz w:val="18"/>
                                <w:szCs w:val="18"/>
                                <w14:textOutline w14:w="12700" w14:cap="flat" w14:cmpd="sng" w14:algn="ctr">
                                  <w14:noFill/>
                                  <w14:prstDash w14:val="solid"/>
                                  <w14:miter w14:lim="400000"/>
                                </w14:textOutline>
                              </w:rPr>
                              <w:t>Referencias</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sencillo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8</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ninguno</w:t>
                            </w: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simple</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justificado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4AC1" w:rsidRDefault="00000000">
                            <w:pPr>
                              <w:tabs>
                                <w:tab w:val="left" w:pos="1440"/>
                              </w:tabs>
                              <w:suppressAutoHyphens/>
                              <w:jc w:val="center"/>
                              <w:outlineLvl w:val="0"/>
                            </w:pPr>
                            <w:r>
                              <w:rPr>
                                <w:rFonts w:ascii="Helvetica" w:hAnsi="Helvetica" w:cs="Arial Unicode MS"/>
                                <w:color w:val="000000"/>
                                <w:sz w:val="18"/>
                                <w:szCs w:val="18"/>
                                <w14:textOutline w14:w="12700" w14:cap="flat" w14:cmpd="sng" w14:algn="ctr">
                                  <w14:noFill/>
                                  <w14:prstDash w14:val="solid"/>
                                  <w14:miter w14:lim="400000"/>
                                </w14:textOutline>
                              </w:rPr>
                              <w:t>Sangría francesa de 0.25</w:t>
                            </w:r>
                          </w:p>
                        </w:tc>
                      </w:tr>
                    </w:tbl>
                    <w:p w:rsidR="00000000" w:rsidRDefault="00000000"/>
                  </w:txbxContent>
                </v:textbox>
                <w10:wrap type="topAndBottom" anchorx="page" anchory="page"/>
              </v:rect>
            </w:pict>
          </mc:Fallback>
        </mc:AlternateContent>
      </w:r>
      <w:r w:rsidR="00000000">
        <w:rPr>
          <w:rStyle w:val="Ninguno"/>
          <w:rFonts w:ascii="Times Roman" w:hAnsi="Times Roman"/>
          <w:i/>
          <w:iCs/>
        </w:rPr>
        <w:t>A. Secciones Mayores</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Denota las subsecciones con fuente Times Roman Italic de 10 puntos, alineada a la izquierda. Ord</w:t>
      </w:r>
      <w:r>
        <w:rPr>
          <w:rStyle w:val="Ninguno"/>
          <w:rFonts w:ascii="Times Roman" w:hAnsi="Times Roman"/>
          <w:lang w:val="fr-FR"/>
        </w:rPr>
        <w:t>é</w:t>
      </w:r>
      <w:r>
        <w:rPr>
          <w:rStyle w:val="Ninguno"/>
          <w:rFonts w:ascii="Times Roman" w:hAnsi="Times Roman"/>
          <w:lang w:val="pt-PT"/>
        </w:rPr>
        <w:t>nalas utilizando caracteres alfab</w:t>
      </w:r>
      <w:r>
        <w:rPr>
          <w:rStyle w:val="Ninguno"/>
          <w:rFonts w:ascii="Times Roman" w:hAnsi="Times Roman"/>
          <w:lang w:val="fr-FR"/>
        </w:rPr>
        <w:t>é</w:t>
      </w:r>
      <w:r>
        <w:rPr>
          <w:rStyle w:val="Ninguno"/>
          <w:rFonts w:ascii="Times Roman" w:hAnsi="Times Roman"/>
        </w:rPr>
        <w:t>ticos en mayúscula (A, B, ...). Despu</w:t>
      </w:r>
      <w:r>
        <w:rPr>
          <w:rStyle w:val="Ninguno"/>
          <w:rFonts w:ascii="Times Roman" w:hAnsi="Times Roman"/>
          <w:lang w:val="fr-FR"/>
        </w:rPr>
        <w:t>é</w:t>
      </w:r>
      <w:r>
        <w:rPr>
          <w:rStyle w:val="Ninguno"/>
          <w:rFonts w:ascii="Times Roman" w:hAnsi="Times Roman"/>
        </w:rPr>
        <w:t xml:space="preserve">s de la designación con la letra, coloca un punto, un espacio y luego el título de la subsección, capitalizando la primera letra de cada palabra principal (formato de título). La configuración del párrafo para el encabezado de la subsección debe tener un interlineado de </w:t>
      </w:r>
      <w:r>
        <w:rPr>
          <w:rStyle w:val="Ninguno"/>
          <w:rFonts w:ascii="Times Roman" w:hAnsi="Times Roman"/>
          <w:rtl/>
          <w:lang w:val="ar-SA"/>
        </w:rPr>
        <w:t>“</w:t>
      </w:r>
      <w:r>
        <w:rPr>
          <w:rStyle w:val="Ninguno"/>
          <w:rFonts w:ascii="Times Roman" w:hAnsi="Times Roman"/>
        </w:rPr>
        <w:t>exactamente 12 puntos” con 6 puntos antes y 6 puntos despu</w:t>
      </w:r>
      <w:r>
        <w:rPr>
          <w:rStyle w:val="Ninguno"/>
          <w:rFonts w:ascii="Times Roman" w:hAnsi="Times Roman"/>
          <w:lang w:val="fr-FR"/>
        </w:rPr>
        <w:t>é</w:t>
      </w:r>
      <w:r>
        <w:rPr>
          <w:rStyle w:val="Ninguno"/>
          <w:rFonts w:ascii="Times Roman" w:hAnsi="Times Roman"/>
          <w:lang w:val="pt-PT"/>
        </w:rPr>
        <w:t>s.</w:t>
      </w:r>
    </w:p>
    <w:p w:rsidR="004A4AC1" w:rsidRDefault="00000000">
      <w:pPr>
        <w:pStyle w:val="Cuerpo"/>
        <w:spacing w:before="120" w:after="120" w:line="240" w:lineRule="exact"/>
        <w:jc w:val="both"/>
        <w:rPr>
          <w:rStyle w:val="Ninguno"/>
          <w:rFonts w:ascii="Times Roman" w:eastAsia="Times Roman" w:hAnsi="Times Roman" w:cs="Times Roman"/>
          <w:i/>
          <w:iCs/>
        </w:rPr>
      </w:pPr>
      <w:r>
        <w:rPr>
          <w:rStyle w:val="Ninguno"/>
          <w:rFonts w:ascii="Times Roman" w:hAnsi="Times Roman"/>
          <w:i/>
          <w:iCs/>
        </w:rPr>
        <w:t>B. Ecuaciones</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Las ecuaciones deben estar centradas en la columna y numeradas de forma secuencial. Utiliza una tabulación para centrar la ecuación. Coloca los números de las ecuaciones a la derecha de estas, dentro de par</w:t>
      </w:r>
      <w:r>
        <w:rPr>
          <w:rStyle w:val="Ninguno"/>
          <w:rFonts w:ascii="Times Roman" w:hAnsi="Times Roman"/>
          <w:lang w:val="fr-FR"/>
        </w:rPr>
        <w:t>é</w:t>
      </w:r>
      <w:r>
        <w:rPr>
          <w:rStyle w:val="Ninguno"/>
          <w:rFonts w:ascii="Times Roman" w:hAnsi="Times Roman"/>
        </w:rPr>
        <w:t>ntesis y alineados a la derecha dentro de su columna utilizando una segunda tabulación. Un ejemplo es el siguiente:</w:t>
      </w:r>
    </w:p>
    <w:p w:rsidR="004A4AC1" w:rsidRDefault="00000000">
      <w:pPr>
        <w:pStyle w:val="Cuerpo"/>
        <w:tabs>
          <w:tab w:val="center" w:pos="2523"/>
          <w:tab w:val="right" w:pos="5046"/>
        </w:tabs>
        <w:spacing w:before="120" w:after="120"/>
        <w:rPr>
          <w:rStyle w:val="Ninguno"/>
          <w:rFonts w:ascii="Times Roman" w:eastAsia="Times Roman" w:hAnsi="Times Roman" w:cs="Times Roman"/>
        </w:rPr>
      </w:pPr>
      <w:r>
        <w:rPr>
          <w:rStyle w:val="Ninguno"/>
          <w:rFonts w:ascii="Times Roman" w:eastAsia="Times Roman" w:hAnsi="Times Roman" w:cs="Times Roman"/>
        </w:rPr>
        <w:tab/>
      </w:r>
      <w:r>
        <w:rPr>
          <w:rStyle w:val="Ninguno"/>
          <w:rFonts w:ascii="Times Roman" w:hAnsi="Times Roman"/>
        </w:rPr>
        <w:t xml:space="preserve">                                             </w:t>
      </w:r>
      <m:oMath>
        <m:r>
          <w:rPr>
            <w:rFonts w:ascii="Cambria Math" w:hAnsi="Cambria Math"/>
            <w:sz w:val="21"/>
            <w:szCs w:val="21"/>
          </w:rPr>
          <m:t>e=</m:t>
        </m:r>
        <m:sSup>
          <m:sSupPr>
            <m:ctrlPr>
              <w:rPr>
                <w:rFonts w:ascii="Cambria Math" w:hAnsi="Cambria Math"/>
              </w:rPr>
            </m:ctrlPr>
          </m:sSupPr>
          <m:e>
            <m:r>
              <w:rPr>
                <w:rFonts w:ascii="Cambria Math" w:hAnsi="Cambria Math"/>
                <w:sz w:val="21"/>
                <w:szCs w:val="21"/>
              </w:rPr>
              <m:t>mc</m:t>
            </m:r>
          </m:e>
          <m:sup>
            <m:r>
              <w:rPr>
                <w:rFonts w:ascii="Cambria Math" w:hAnsi="Cambria Math"/>
                <w:sz w:val="21"/>
                <w:szCs w:val="21"/>
              </w:rPr>
              <m:t>2</m:t>
            </m:r>
          </m:sup>
        </m:sSup>
      </m:oMath>
      <w:r>
        <w:rPr>
          <w:rStyle w:val="Ninguno"/>
          <w:rFonts w:ascii="Times Roman" w:hAnsi="Times Roman"/>
        </w:rPr>
        <w:t xml:space="preserve">                                   (1)</w:t>
      </w:r>
    </w:p>
    <w:p w:rsidR="004A4AC1" w:rsidRDefault="00000000">
      <w:pPr>
        <w:pStyle w:val="Cuerpo"/>
        <w:tabs>
          <w:tab w:val="center" w:pos="2340"/>
          <w:tab w:val="right" w:pos="4680"/>
        </w:tabs>
        <w:spacing w:line="240" w:lineRule="exact"/>
        <w:ind w:firstLine="181"/>
        <w:jc w:val="both"/>
        <w:rPr>
          <w:rStyle w:val="Ninguno"/>
          <w:rFonts w:ascii="Times Roman" w:eastAsia="Times Roman" w:hAnsi="Times Roman" w:cs="Times Roman"/>
        </w:rPr>
      </w:pPr>
      <w:r>
        <w:rPr>
          <w:rStyle w:val="Ninguno"/>
          <w:rFonts w:ascii="Times Roman" w:hAnsi="Times Roman"/>
        </w:rPr>
        <w:t>Al referirse a una ecuación, utiliza el número entre par</w:t>
      </w:r>
      <w:r>
        <w:rPr>
          <w:rStyle w:val="Ninguno"/>
          <w:rFonts w:ascii="Times Roman" w:hAnsi="Times Roman"/>
          <w:lang w:val="fr-FR"/>
        </w:rPr>
        <w:t>é</w:t>
      </w:r>
      <w:r>
        <w:rPr>
          <w:rStyle w:val="Ninguno"/>
          <w:rFonts w:ascii="Times Roman" w:hAnsi="Times Roman"/>
          <w:lang w:val="it-IT"/>
        </w:rPr>
        <w:t>ntesis. Aqu</w:t>
      </w:r>
      <w:r>
        <w:rPr>
          <w:rStyle w:val="Ninguno"/>
          <w:rFonts w:ascii="Times Roman" w:hAnsi="Times Roman"/>
        </w:rPr>
        <w:t>í se usó (1) como ejemplo porque era fácil de escribir. Si es necesario, utiliza el editor de</w:t>
      </w:r>
      <w:r>
        <w:rPr>
          <w:noProof/>
        </w:rPr>
        <mc:AlternateContent>
          <mc:Choice Requires="wpg">
            <w:drawing>
              <wp:anchor distT="0" distB="0" distL="0" distR="0" simplePos="0" relativeHeight="251659264" behindDoc="0" locked="0" layoutInCell="1" allowOverlap="1">
                <wp:simplePos x="0" y="0"/>
                <wp:positionH relativeFrom="page">
                  <wp:posOffset>3977432</wp:posOffset>
                </wp:positionH>
                <wp:positionV relativeFrom="page">
                  <wp:posOffset>6231466</wp:posOffset>
                </wp:positionV>
                <wp:extent cx="3205360" cy="2912534"/>
                <wp:effectExtent l="0" t="0" r="0" b="0"/>
                <wp:wrapTopAndBottom distT="0" distB="0"/>
                <wp:docPr id="1073741827" name="officeArt object" descr="Agrupar"/>
                <wp:cNvGraphicFramePr/>
                <a:graphic xmlns:a="http://schemas.openxmlformats.org/drawingml/2006/main">
                  <a:graphicData uri="http://schemas.microsoft.com/office/word/2010/wordprocessingGroup">
                    <wpg:wgp>
                      <wpg:cNvGrpSpPr/>
                      <wpg:grpSpPr>
                        <a:xfrm>
                          <a:off x="0" y="0"/>
                          <a:ext cx="3205360" cy="2912534"/>
                          <a:chOff x="0" y="0"/>
                          <a:chExt cx="3205359" cy="2912533"/>
                        </a:xfrm>
                      </wpg:grpSpPr>
                      <pic:pic xmlns:pic="http://schemas.openxmlformats.org/drawingml/2006/picture">
                        <pic:nvPicPr>
                          <pic:cNvPr id="1073741825" name="digest inst fig" descr="digest inst fig"/>
                          <pic:cNvPicPr>
                            <a:picLocks noChangeAspect="1"/>
                          </pic:cNvPicPr>
                        </pic:nvPicPr>
                        <pic:blipFill>
                          <a:blip r:embed="rId9"/>
                          <a:stretch>
                            <a:fillRect/>
                          </a:stretch>
                        </pic:blipFill>
                        <pic:spPr>
                          <a:xfrm>
                            <a:off x="41154" y="0"/>
                            <a:ext cx="3164206" cy="2438400"/>
                          </a:xfrm>
                          <a:prstGeom prst="rect">
                            <a:avLst/>
                          </a:prstGeom>
                          <a:ln w="12700" cap="flat">
                            <a:noFill/>
                            <a:miter lim="400000"/>
                          </a:ln>
                          <a:effectLst/>
                        </pic:spPr>
                      </pic:pic>
                      <wps:wsp>
                        <wps:cNvPr id="1073741826" name="Fig. 1.   Estimated relationship between the time an author spends reading these instructions and the quality of the author’s digest article."/>
                        <wps:cNvSpPr txBox="1"/>
                        <wps:spPr>
                          <a:xfrm>
                            <a:off x="0" y="2382578"/>
                            <a:ext cx="3205360" cy="529956"/>
                          </a:xfrm>
                          <a:prstGeom prst="rect">
                            <a:avLst/>
                          </a:prstGeom>
                          <a:noFill/>
                          <a:ln w="12700" cap="flat">
                            <a:noFill/>
                            <a:miter lim="400000"/>
                          </a:ln>
                          <a:effectLst/>
                        </wps:spPr>
                        <wps:txbx>
                          <w:txbxContent>
                            <w:p w:rsidR="004A4AC1" w:rsidRDefault="00000000">
                              <w:pPr>
                                <w:pStyle w:val="Predeterminado"/>
                                <w:spacing w:before="0" w:line="266" w:lineRule="atLeast"/>
                                <w:jc w:val="both"/>
                              </w:pPr>
                              <w:r>
                                <w:rPr>
                                  <w:rFonts w:ascii="Times New Roman" w:hAnsi="Times New Roman"/>
                                  <w:sz w:val="18"/>
                                  <w:szCs w:val="18"/>
                                </w:rPr>
                                <w:t xml:space="preserve">Fig. 1.   </w:t>
                              </w:r>
                              <w:r>
                                <w:rPr>
                                  <w:rFonts w:ascii="Times New Roman" w:hAnsi="Times New Roman"/>
                                  <w:sz w:val="18"/>
                                  <w:szCs w:val="18"/>
                                  <w:lang w:val="en-US"/>
                                </w:rPr>
                                <w:t>Estimated relationship between the time an author spends reading these instructions and the quality of the author</w:t>
                              </w:r>
                              <w:r>
                                <w:rPr>
                                  <w:rFonts w:ascii="Times New Roman" w:hAnsi="Times New Roman"/>
                                  <w:sz w:val="18"/>
                                  <w:szCs w:val="18"/>
                                  <w:rtl/>
                                </w:rPr>
                                <w:t>’</w:t>
                              </w:r>
                              <w:r>
                                <w:rPr>
                                  <w:rFonts w:ascii="Times New Roman" w:hAnsi="Times New Roman"/>
                                  <w:sz w:val="18"/>
                                  <w:szCs w:val="18"/>
                                  <w:lang w:val="en-US"/>
                                </w:rPr>
                                <w:t>s digest article.</w:t>
                              </w:r>
                            </w:p>
                          </w:txbxContent>
                        </wps:txbx>
                        <wps:bodyPr wrap="square" lIns="45719" tIns="45719" rIns="45719" bIns="45719" numCol="1" anchor="t">
                          <a:noAutofit/>
                        </wps:bodyPr>
                      </wps:wsp>
                    </wpg:wgp>
                  </a:graphicData>
                </a:graphic>
              </wp:anchor>
            </w:drawing>
          </mc:Choice>
          <mc:Fallback>
            <w:pict>
              <v:group id="_x0000_s1027" alt="Agrupar" style="position:absolute;left:0;text-align:left;margin-left:313.2pt;margin-top:490.65pt;width:252.4pt;height:229.35pt;z-index:251659264;mso-wrap-distance-left:0;mso-wrap-distance-right:0;mso-position-horizontal-relative:page;mso-position-vertical-relative:page" coordsize="32053,291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gest inst fig" o:spid="_x0000_s1028" type="#_x0000_t75" alt="digest inst fig" style="position:absolute;left:411;width:31642;height:243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" strokeweight="1pt">
                  <v:stroke miterlimit="4"/>
                  <v:imagedata r:id="rId10" o:title="digest inst fig"/>
                </v:shape>
                <v:shapetype id="_x0000_t202" coordsize="21600,21600" o:spt="202" path="m,l,21600r21600,l21600,xe">
                  <v:stroke joinstyle="miter"/>
                  <v:path gradientshapeok="t" o:connecttype="rect"/>
                </v:shapetype>
                <v:shape id="Fig. 1.   Estimated relationship between the time an author spends reading these instructions and the quality of the author’s digest article." o:spid="_x0000_s1029" type="#_x0000_t202" style="position:absolute;top:23825;width:32053;height:5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rsidR="004A4AC1" w:rsidRDefault="00000000">
                        <w:pPr>
                          <w:pStyle w:val="Predeterminado"/>
                          <w:spacing w:before="0" w:line="266" w:lineRule="atLeast"/>
                          <w:jc w:val="both"/>
                        </w:pPr>
                        <w:r>
                          <w:rPr>
                            <w:rFonts w:ascii="Times New Roman" w:hAnsi="Times New Roman"/>
                            <w:sz w:val="18"/>
                            <w:szCs w:val="18"/>
                          </w:rPr>
                          <w:t xml:space="preserve">Fig. 1.   </w:t>
                        </w:r>
                        <w:r>
                          <w:rPr>
                            <w:rFonts w:ascii="Times New Roman" w:hAnsi="Times New Roman"/>
                            <w:sz w:val="18"/>
                            <w:szCs w:val="18"/>
                            <w:lang w:val="en-US"/>
                          </w:rPr>
                          <w:t>Estimated relationship between the time an author spends reading these instructions and the quality of the author</w:t>
                        </w:r>
                        <w:r>
                          <w:rPr>
                            <w:rFonts w:ascii="Times New Roman" w:hAnsi="Times New Roman"/>
                            <w:sz w:val="18"/>
                            <w:szCs w:val="18"/>
                            <w:rtl/>
                          </w:rPr>
                          <w:t>’</w:t>
                        </w:r>
                        <w:r>
                          <w:rPr>
                            <w:rFonts w:ascii="Times New Roman" w:hAnsi="Times New Roman"/>
                            <w:sz w:val="18"/>
                            <w:szCs w:val="18"/>
                            <w:lang w:val="en-US"/>
                          </w:rPr>
                          <w:t>s digest article.</w:t>
                        </w:r>
                      </w:p>
                    </w:txbxContent>
                  </v:textbox>
                </v:shape>
                <w10:wrap type="topAndBottom" anchorx="page" anchory="page"/>
              </v:group>
            </w:pict>
          </mc:Fallback>
        </mc:AlternateContent>
      </w:r>
      <w:r>
        <w:rPr>
          <w:rStyle w:val="Ninguno"/>
          <w:rFonts w:ascii="Times Roman" w:hAnsi="Times Roman"/>
        </w:rPr>
        <w:t xml:space="preserve"> ecuaciones de Word para escribir tus ecuaciones. La configuración del párrafo para la línea que contiene la ecuación debe establecerse con 6 puntos antes y 6 puntos despu</w:t>
      </w:r>
      <w:r>
        <w:rPr>
          <w:rStyle w:val="Ninguno"/>
          <w:rFonts w:ascii="Times Roman" w:hAnsi="Times Roman"/>
          <w:lang w:val="fr-FR"/>
        </w:rPr>
        <w:t>é</w:t>
      </w:r>
      <w:r>
        <w:rPr>
          <w:rStyle w:val="Ninguno"/>
          <w:rFonts w:ascii="Times Roman" w:hAnsi="Times Roman"/>
        </w:rPr>
        <w:t>s, y el espaciado debe ajustarse a "sencillo" en lugar de "exactamente 12 puntos", de manera que la altura se ajuste automáticamente al tamaño de la ecuación.</w:t>
      </w:r>
    </w:p>
    <w:p w:rsidR="004A4AC1" w:rsidRDefault="00000000">
      <w:pPr>
        <w:pStyle w:val="Cuerpo"/>
        <w:tabs>
          <w:tab w:val="center" w:pos="2340"/>
          <w:tab w:val="right" w:pos="4680"/>
        </w:tabs>
        <w:spacing w:line="240" w:lineRule="exact"/>
        <w:ind w:firstLine="181"/>
        <w:jc w:val="both"/>
        <w:rPr>
          <w:rStyle w:val="Ninguno"/>
          <w:rFonts w:ascii="Times Roman" w:eastAsia="Times Roman" w:hAnsi="Times Roman" w:cs="Times Roman"/>
        </w:rPr>
      </w:pPr>
      <w:r>
        <w:rPr>
          <w:rStyle w:val="Ninguno"/>
          <w:rFonts w:ascii="Times Roman" w:hAnsi="Times Roman"/>
        </w:rPr>
        <w:t>Es importante configurar el editor de ecuaciones de Microsoft Word (si se utiliza) para que todas las variables, dígitos y símbolos especiales tengan el tamañ</w:t>
      </w:r>
      <w:r>
        <w:rPr>
          <w:rStyle w:val="Ninguno"/>
          <w:rFonts w:ascii="Times Roman" w:hAnsi="Times Roman"/>
          <w:lang w:val="pt-PT"/>
        </w:rPr>
        <w:t>o correcto.</w:t>
      </w:r>
    </w:p>
    <w:p w:rsidR="004A4AC1" w:rsidRDefault="00000000">
      <w:pPr>
        <w:pStyle w:val="Cuerpo"/>
        <w:spacing w:before="120" w:after="120" w:line="240" w:lineRule="exact"/>
        <w:jc w:val="both"/>
        <w:rPr>
          <w:rStyle w:val="Ninguno"/>
          <w:rFonts w:ascii="Times Roman" w:eastAsia="Times Roman" w:hAnsi="Times Roman" w:cs="Times Roman"/>
          <w:i/>
          <w:iCs/>
        </w:rPr>
      </w:pPr>
      <w:r>
        <w:rPr>
          <w:rStyle w:val="Ninguno"/>
          <w:rFonts w:ascii="Times Roman" w:hAnsi="Times Roman"/>
          <w:i/>
          <w:iCs/>
          <w:lang w:val="it-IT"/>
        </w:rPr>
        <w:t>C.</w:t>
      </w:r>
      <w:r>
        <w:rPr>
          <w:rStyle w:val="Ninguno"/>
          <w:rFonts w:ascii="Times Roman" w:hAnsi="Times Roman"/>
          <w:i/>
          <w:iCs/>
          <w:color w:val="0000FF"/>
          <w:u w:color="0000FF"/>
        </w:rPr>
        <w:t xml:space="preserve"> </w:t>
      </w:r>
      <w:r>
        <w:rPr>
          <w:rStyle w:val="Ninguno"/>
          <w:rFonts w:ascii="Times Roman" w:hAnsi="Times Roman"/>
          <w:i/>
          <w:iCs/>
        </w:rPr>
        <w:t>Referencias</w:t>
      </w:r>
    </w:p>
    <w:p w:rsidR="004A4AC1" w:rsidRDefault="00000000">
      <w:pPr>
        <w:pStyle w:val="Cuerpo"/>
        <w:tabs>
          <w:tab w:val="center" w:pos="2340"/>
          <w:tab w:val="right" w:pos="4680"/>
        </w:tabs>
        <w:spacing w:line="240" w:lineRule="exact"/>
        <w:ind w:firstLine="181"/>
        <w:jc w:val="both"/>
        <w:rPr>
          <w:rStyle w:val="Ninguno"/>
          <w:rFonts w:ascii="Times Roman" w:eastAsia="Times Roman" w:hAnsi="Times Roman" w:cs="Times Roman"/>
        </w:rPr>
      </w:pPr>
      <w:r>
        <w:rPr>
          <w:rStyle w:val="Ninguno"/>
          <w:rFonts w:ascii="Times Roman" w:hAnsi="Times Roman"/>
        </w:rPr>
        <w:t xml:space="preserve">Las referencias deben seguir el estilo de citación de IEEE. El encabezado de la sección de Referencias no debe estar numerado. Todos los elementos de referencia deben estar en fuente Times Roman de 8 puntos. Numera los elementos de referencia consecutivamente entre corchetes (por ejemplo, [1]) y listados en el orden en que se citan. Al referirse a un elemento de referencia, usa el número de referencia, como en [2]. No </w:t>
      </w:r>
      <w:r>
        <w:rPr>
          <w:rStyle w:val="Ninguno"/>
          <w:rFonts w:ascii="Times Roman" w:hAnsi="Times Roman"/>
        </w:rPr>
        <w:lastRenderedPageBreak/>
        <w:t>utilices "Ref. [3]" o "Referencia [3]" excepto al inicio de una oración, por ejemplo: "La referencia [3] muestra …</w:t>
      </w:r>
      <w:r>
        <w:rPr>
          <w:rStyle w:val="Ninguno"/>
          <w:rFonts w:ascii="Times Roman" w:hAnsi="Times Roman"/>
          <w:lang w:val="ru-RU"/>
        </w:rPr>
        <w:t>". Las referencias m</w:t>
      </w:r>
      <w:r>
        <w:rPr>
          <w:rStyle w:val="Ninguno"/>
          <w:rFonts w:ascii="Times Roman" w:hAnsi="Times Roman"/>
        </w:rPr>
        <w:t>últiples deben numerarse por separado con corchetes individuales (por ejemplo, [2], [4], [7]-[9]). Ejemplos de elementos de referencia en diferentes categorías, como se muestra en la sección de Referencias, incluyen: libro [1], libro en una serie [2], artí</w:t>
      </w:r>
      <w:r>
        <w:rPr>
          <w:rStyle w:val="Ninguno"/>
          <w:rFonts w:ascii="Times Roman" w:hAnsi="Times Roman"/>
          <w:lang w:val="pt-PT"/>
        </w:rPr>
        <w:t>culo de revista [3], art</w:t>
      </w:r>
      <w:r>
        <w:rPr>
          <w:rStyle w:val="Ninguno"/>
          <w:rFonts w:ascii="Times Roman" w:hAnsi="Times Roman"/>
        </w:rPr>
        <w:t>í</w:t>
      </w:r>
      <w:r>
        <w:rPr>
          <w:rStyle w:val="Ninguno"/>
          <w:rFonts w:ascii="Times Roman" w:hAnsi="Times Roman"/>
          <w:lang w:val="pt-PT"/>
        </w:rPr>
        <w:t>culo de conferencia [4], patente [5], sitio web [6], p</w:t>
      </w:r>
      <w:r>
        <w:rPr>
          <w:rStyle w:val="Ninguno"/>
          <w:rFonts w:ascii="Times Roman" w:hAnsi="Times Roman"/>
        </w:rPr>
        <w:t>á</w:t>
      </w:r>
      <w:r>
        <w:rPr>
          <w:rStyle w:val="Ninguno"/>
          <w:rFonts w:ascii="Times Roman" w:hAnsi="Times Roman"/>
          <w:lang w:val="en-US"/>
        </w:rPr>
        <w:t>gina web [7],</w:t>
      </w:r>
      <w:r>
        <w:rPr>
          <w:rStyle w:val="Ninguno"/>
          <w:rFonts w:ascii="Times Roman" w:hAnsi="Times Roman"/>
        </w:rPr>
        <w:t xml:space="preserve"> </w:t>
      </w:r>
      <w:r>
        <w:rPr>
          <w:rStyle w:val="Ninguno"/>
          <w:rFonts w:ascii="Times Roman" w:hAnsi="Times Roman"/>
          <w:lang w:val="pt-PT"/>
        </w:rPr>
        <w:t>manual [8], hoja de datos [9], tesis [10], informe t</w:t>
      </w:r>
      <w:r>
        <w:rPr>
          <w:rStyle w:val="Ninguno"/>
          <w:rFonts w:ascii="Times Roman" w:hAnsi="Times Roman"/>
          <w:lang w:val="fr-FR"/>
        </w:rPr>
        <w:t>é</w:t>
      </w:r>
      <w:r>
        <w:rPr>
          <w:rStyle w:val="Ninguno"/>
          <w:rFonts w:ascii="Times Roman" w:hAnsi="Times Roman"/>
        </w:rPr>
        <w:t>cnico [11] y está</w:t>
      </w:r>
      <w:r>
        <w:rPr>
          <w:rStyle w:val="Ninguno"/>
          <w:rFonts w:ascii="Times Roman" w:hAnsi="Times Roman"/>
          <w:lang w:val="pt-PT"/>
        </w:rPr>
        <w:t>ndar [12].</w:t>
      </w:r>
    </w:p>
    <w:p w:rsidR="004A4AC1" w:rsidRDefault="00000000">
      <w:pPr>
        <w:pStyle w:val="Cuerpo"/>
        <w:tabs>
          <w:tab w:val="center" w:pos="2340"/>
          <w:tab w:val="right" w:pos="4680"/>
        </w:tabs>
        <w:spacing w:line="240" w:lineRule="exact"/>
        <w:ind w:firstLine="181"/>
        <w:jc w:val="both"/>
        <w:rPr>
          <w:rStyle w:val="Ninguno"/>
          <w:rFonts w:ascii="Times Roman" w:eastAsia="Times Roman" w:hAnsi="Times Roman" w:cs="Times Roman"/>
        </w:rPr>
      </w:pPr>
      <w:r>
        <w:rPr>
          <w:rStyle w:val="Ninguno"/>
          <w:rFonts w:ascii="Times Roman" w:hAnsi="Times Roman"/>
        </w:rPr>
        <w:t>El párrafo para las referencias debe tener un espaciado de línea sencillo con un espaciado de 0 puntos antes y despu</w:t>
      </w:r>
      <w:r>
        <w:rPr>
          <w:rStyle w:val="Ninguno"/>
          <w:rFonts w:ascii="Times Roman" w:hAnsi="Times Roman"/>
          <w:lang w:val="fr-FR"/>
        </w:rPr>
        <w:t>é</w:t>
      </w:r>
      <w:r>
        <w:rPr>
          <w:rStyle w:val="Ninguno"/>
          <w:rFonts w:ascii="Times Roman" w:hAnsi="Times Roman"/>
        </w:rPr>
        <w:t>s. Se debe utilizar una sangrí</w:t>
      </w:r>
      <w:r>
        <w:rPr>
          <w:rStyle w:val="Ninguno"/>
          <w:rFonts w:ascii="Times Roman" w:hAnsi="Times Roman"/>
          <w:lang w:val="pt-PT"/>
        </w:rPr>
        <w:t>a francesa de 0.25 pulgadas (0.635 cm).</w:t>
      </w:r>
    </w:p>
    <w:p w:rsidR="004A4AC1" w:rsidRDefault="00000000">
      <w:pPr>
        <w:pStyle w:val="Ttulo3"/>
        <w:spacing w:before="240" w:after="120" w:line="240" w:lineRule="exact"/>
        <w:rPr>
          <w:rStyle w:val="Ninguno"/>
          <w:rFonts w:ascii="Times Roman" w:eastAsia="Times Roman" w:hAnsi="Times Roman" w:cs="Times Roman"/>
          <w:b w:val="0"/>
          <w:bCs w:val="0"/>
          <w:smallCaps/>
          <w:sz w:val="20"/>
          <w:szCs w:val="20"/>
        </w:rPr>
      </w:pPr>
      <w:r>
        <w:rPr>
          <w:rStyle w:val="Ninguno"/>
          <w:rFonts w:ascii="Times Roman" w:hAnsi="Times Roman"/>
          <w:b w:val="0"/>
          <w:bCs w:val="0"/>
          <w:smallCaps/>
          <w:sz w:val="20"/>
          <w:szCs w:val="20"/>
          <w:lang w:val="en-US"/>
        </w:rPr>
        <w:t xml:space="preserve">IV. </w:t>
      </w:r>
      <w:r>
        <w:rPr>
          <w:rStyle w:val="Ninguno"/>
          <w:rFonts w:ascii="Times Roman" w:hAnsi="Times Roman"/>
          <w:b w:val="0"/>
          <w:bCs w:val="0"/>
          <w:smallCaps/>
          <w:sz w:val="20"/>
          <w:szCs w:val="20"/>
        </w:rPr>
        <w:t>Figuras</w:t>
      </w:r>
    </w:p>
    <w:p w:rsidR="004A4AC1" w:rsidRDefault="00000000">
      <w:pPr>
        <w:pStyle w:val="Cuerpo"/>
        <w:tabs>
          <w:tab w:val="left" w:pos="567"/>
        </w:tabs>
        <w:spacing w:line="240" w:lineRule="exact"/>
        <w:ind w:firstLine="181"/>
        <w:jc w:val="both"/>
        <w:rPr>
          <w:rStyle w:val="Ninguno"/>
          <w:rFonts w:ascii="Times Roman" w:eastAsia="Times Roman" w:hAnsi="Times Roman" w:cs="Times Roman"/>
          <w:sz w:val="18"/>
          <w:szCs w:val="18"/>
        </w:rPr>
      </w:pPr>
      <w:bookmarkStart w:id="0" w:name="_Hlk131083856"/>
      <w:r>
        <w:rPr>
          <w:rStyle w:val="Ninguno"/>
          <w:rFonts w:ascii="Times Roman" w:hAnsi="Times Roman"/>
        </w:rPr>
        <w:t>Las figuras deben utilizar tanto ancho de la columna como sea posible para maximizar la legibilidad. Se sugiere utilizar una fuente sans-serif, como Helvetica. Helvetica es más grande y fácil de leer que Times Roman (Times Roman es aceptable siempre y cuando el texto de la figura sea razonablemente legible). Usar Helvetica de 6 a 9 puntos generalmente resulta en figuras legibles. Al referirse a una figura, utiliza la abreviatura "Fig." seguida de su número. Coloca los títulos de las figuras directamente debajo de cada figura. Usa Times Roman de 9 puntos con el espaciado de párrafo configurado en "exactamente 10 puntos" para los títulos de las figuras, y una tabulación establecida en 0.394 pulgadas (1 cm). Escribe "Fig. #." (# es el número) y luego utiliza la tabulación hasta la marca de 0.394 pulgadas (1 cm) antes de comenzar el texto del título de la figura.</w:t>
      </w:r>
      <w:bookmarkEnd w:id="0"/>
    </w:p>
    <w:p w:rsidR="004A4AC1" w:rsidRDefault="00000000">
      <w:pPr>
        <w:pStyle w:val="Cuerpo"/>
        <w:spacing w:line="240" w:lineRule="exact"/>
        <w:ind w:firstLine="180"/>
        <w:jc w:val="both"/>
        <w:rPr>
          <w:rStyle w:val="Ninguno"/>
          <w:rFonts w:ascii="Times Roman" w:eastAsia="Times Roman" w:hAnsi="Times Roman" w:cs="Times Roman"/>
        </w:rPr>
      </w:pPr>
      <w:r>
        <w:rPr>
          <w:rStyle w:val="Ninguno"/>
          <w:rFonts w:ascii="Times Roman" w:hAnsi="Times Roman"/>
        </w:rPr>
        <w:t>En Microsoft Word, hay varias opciones para colocar figuras en tu documento. A menudo, la más sencilla es insertarlas entre párrafos existentes, permitiendo que las figuras se mantengan en esa posició</w:t>
      </w:r>
      <w:r>
        <w:rPr>
          <w:rStyle w:val="Ninguno"/>
          <w:rFonts w:ascii="Times Roman" w:hAnsi="Times Roman"/>
          <w:lang w:val="it-IT"/>
        </w:rPr>
        <w:t>n relativa. La configuraci</w:t>
      </w:r>
      <w:r>
        <w:rPr>
          <w:rStyle w:val="Ninguno"/>
          <w:rFonts w:ascii="Times Roman" w:hAnsi="Times Roman"/>
        </w:rPr>
        <w:t>ón del párrafo donde se inserte la figura debe estar ajustada a espaciado "sencillo" en lugar de "exactamente 12 puntos" para permitir que la línea se ajuste automáticamente en altura y muestre la figura completa. Las desventajas de este enfoque son que no se tiene total flexibilidad para posicionar las figuras y que estas se moverán a medida que se inserte o elimine texto en cualquier parte del documento antes de la figura. Si decides utilizar este enfoque, se recomienda que completes casi toda la edición del texto antes de insertar las figuras. Sin embargo, recuerda dejar espacio para ellas. Luego comienza a insertar las figuras desde el principio del documento.</w:t>
      </w:r>
    </w:p>
    <w:p w:rsidR="004A4AC1" w:rsidRDefault="00000000">
      <w:pPr>
        <w:pStyle w:val="Cuerpo"/>
        <w:spacing w:line="240" w:lineRule="exact"/>
        <w:ind w:firstLine="180"/>
        <w:jc w:val="both"/>
        <w:rPr>
          <w:rStyle w:val="Ninguno"/>
          <w:rFonts w:ascii="Times Roman" w:eastAsia="Times Roman" w:hAnsi="Times Roman" w:cs="Times Roman"/>
        </w:rPr>
      </w:pPr>
      <w:r>
        <w:rPr>
          <w:rStyle w:val="Ninguno"/>
          <w:rFonts w:ascii="Times Roman" w:hAnsi="Times Roman"/>
        </w:rPr>
        <w:t>La Fig. 1 fue insertada utilizando el enfoque descrito anteriormente. Despu</w:t>
      </w:r>
      <w:r>
        <w:rPr>
          <w:rStyle w:val="Ninguno"/>
          <w:rFonts w:ascii="Times Roman" w:hAnsi="Times Roman"/>
          <w:lang w:val="fr-FR"/>
        </w:rPr>
        <w:t>é</w:t>
      </w:r>
      <w:r>
        <w:rPr>
          <w:rStyle w:val="Ninguno"/>
          <w:rFonts w:ascii="Times Roman" w:hAnsi="Times Roman"/>
        </w:rPr>
        <w:t>s del título de la figura, debe haber una línea en blanco de 12 puntos antes de que el texto continú</w:t>
      </w:r>
      <w:r>
        <w:rPr>
          <w:rStyle w:val="Ninguno"/>
          <w:rFonts w:ascii="Times Roman" w:hAnsi="Times Roman"/>
          <w:lang w:val="it-IT"/>
        </w:rPr>
        <w:t>e.</w:t>
      </w:r>
    </w:p>
    <w:p w:rsidR="004A4AC1" w:rsidRDefault="00000000">
      <w:pPr>
        <w:pStyle w:val="Cuerpo"/>
        <w:spacing w:line="240" w:lineRule="exact"/>
        <w:ind w:firstLine="180"/>
        <w:jc w:val="both"/>
        <w:rPr>
          <w:rStyle w:val="Ninguno"/>
          <w:rFonts w:ascii="Times Roman" w:eastAsia="Times Roman" w:hAnsi="Times Roman" w:cs="Times Roman"/>
        </w:rPr>
      </w:pPr>
      <w:r>
        <w:rPr>
          <w:rStyle w:val="Ninguno"/>
          <w:rFonts w:ascii="Times Roman" w:hAnsi="Times Roman"/>
        </w:rPr>
        <w:t xml:space="preserve">Se obtiene más flexibilidad al insertar figuras en un "Cuadro de texto" de Microsoft Word. De esta manera, puedes colocarlas exactamente donde deseas en una página. Esto se puede lograr insertando la figura, seleccionando el cuadro de la figura y luego eligiendo "Formato de imagen...". Las configuraciones disponibles te permiten colocar la figura en una posición absoluta en una página, especificar si el texto debe fluir alrededor de la figura o si la figura debe moverse con el </w:t>
      </w:r>
      <w:r>
        <w:rPr>
          <w:rStyle w:val="Ninguno"/>
          <w:rFonts w:ascii="Times Roman" w:hAnsi="Times Roman"/>
        </w:rPr>
        <w:t>texto, etc. Si decides permitir que el texto fluya alrededor de la figura, recuerda que deberás insertar un cuadro de texto separado para el título; de lo contrario, el título de la figura podría separarse de la figura. La Fig. 1 fue creada utilizando este enfoque; está fijada en el margen superior de esta página.</w:t>
      </w:r>
    </w:p>
    <w:p w:rsidR="004A4AC1" w:rsidRDefault="00000000">
      <w:pPr>
        <w:pStyle w:val="Cuerpo"/>
        <w:spacing w:line="240" w:lineRule="exact"/>
        <w:ind w:firstLine="180"/>
        <w:jc w:val="both"/>
        <w:rPr>
          <w:rStyle w:val="Ninguno"/>
          <w:rFonts w:ascii="Times Roman" w:eastAsia="Times Roman" w:hAnsi="Times Roman" w:cs="Times Roman"/>
        </w:rPr>
      </w:pPr>
      <w:r>
        <w:rPr>
          <w:rStyle w:val="Ninguno"/>
          <w:rFonts w:ascii="Times Roman" w:hAnsi="Times Roman"/>
          <w:lang w:val="it-IT"/>
        </w:rPr>
        <w:t>La Tabla I se insert</w:t>
      </w:r>
      <w:r>
        <w:rPr>
          <w:rStyle w:val="Ninguno"/>
          <w:rFonts w:ascii="Times Roman" w:hAnsi="Times Roman"/>
        </w:rPr>
        <w:t>ó de la manera descrita anteriormente utilizando "Insertar", "Cuadro de texto", creando el texto contenido en la Tabla I y luego formateando el cuadro de texto utilizando todas las configuraciones disponibles bajo "Formato", "Cuadro de texto...". La Tabla I tambi</w:t>
      </w:r>
      <w:r>
        <w:rPr>
          <w:rStyle w:val="Ninguno"/>
          <w:rFonts w:ascii="Times Roman" w:hAnsi="Times Roman"/>
          <w:lang w:val="fr-FR"/>
        </w:rPr>
        <w:t>é</w:t>
      </w:r>
      <w:r>
        <w:rPr>
          <w:rStyle w:val="Ninguno"/>
          <w:rFonts w:ascii="Times Roman" w:hAnsi="Times Roman"/>
        </w:rPr>
        <w:t>n sirve como un ejemplo de una de las raras instancias en las que se puede violar el requisito del formato de doble columna. Ciertas figuras y tablas requerirán todo el ancho de la página para mostrarse. Por lo general, es mejor colocar estas figuras y tablas en la parte superior o inferior de una página, en lugar de en el medio.</w:t>
      </w:r>
    </w:p>
    <w:p w:rsidR="004A4AC1" w:rsidRDefault="00000000">
      <w:pPr>
        <w:pStyle w:val="Cuerpo"/>
        <w:spacing w:before="240" w:after="120" w:line="240" w:lineRule="exact"/>
        <w:jc w:val="center"/>
        <w:rPr>
          <w:rStyle w:val="Ninguno"/>
          <w:rFonts w:ascii="Times Roman" w:eastAsia="Times Roman" w:hAnsi="Times Roman" w:cs="Times Roman"/>
          <w:smallCaps/>
        </w:rPr>
      </w:pPr>
      <w:r>
        <w:rPr>
          <w:rStyle w:val="Ninguno"/>
          <w:rFonts w:ascii="Times Roman" w:hAnsi="Times Roman"/>
          <w:smallCaps/>
        </w:rPr>
        <w:t>V. Conclusión</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Aunque leer estas instrucciones puede haber sido una experiencia poco placentera, seguirlas mejorará la calidad de las Memorias del COLEAD. La Tabla I resume gran parte de los detalles proporcionados anteriormente. Además, la Tabla I ilustra un caso en el que se debe violar el formato de doble columna.</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Si tienes comentarios, sugerencias o estás dispuesto a ofrecer tu tiempo para mejorar estas instrucciones, no dudes en contactar a uno de los miembros del Comit</w:t>
      </w:r>
      <w:r>
        <w:rPr>
          <w:rStyle w:val="Ninguno"/>
          <w:rFonts w:ascii="Times Roman" w:hAnsi="Times Roman"/>
          <w:lang w:val="fr-FR"/>
        </w:rPr>
        <w:t xml:space="preserve">é </w:t>
      </w:r>
      <w:r>
        <w:rPr>
          <w:rStyle w:val="Ninguno"/>
          <w:rFonts w:ascii="Times Roman" w:hAnsi="Times Roman"/>
        </w:rPr>
        <w:t>T</w:t>
      </w:r>
      <w:r>
        <w:rPr>
          <w:rStyle w:val="Ninguno"/>
          <w:rFonts w:ascii="Times Roman" w:hAnsi="Times Roman"/>
          <w:lang w:val="fr-FR"/>
        </w:rPr>
        <w:t>é</w:t>
      </w:r>
      <w:r>
        <w:rPr>
          <w:rStyle w:val="Ninguno"/>
          <w:rFonts w:ascii="Times Roman" w:hAnsi="Times Roman"/>
          <w:lang w:val="it-IT"/>
        </w:rPr>
        <w:t xml:space="preserve">cnico del Programa del </w:t>
      </w:r>
      <w:r>
        <w:rPr>
          <w:rStyle w:val="Ninguno"/>
          <w:rFonts w:ascii="Times Roman" w:hAnsi="Times Roman"/>
        </w:rPr>
        <w:t>COLEAD.</w:t>
      </w:r>
    </w:p>
    <w:p w:rsidR="004A4AC1" w:rsidRDefault="00000000">
      <w:pPr>
        <w:pStyle w:val="Ttulo3"/>
        <w:spacing w:before="240" w:after="120" w:line="240" w:lineRule="exact"/>
        <w:rPr>
          <w:rStyle w:val="Ninguno"/>
          <w:rFonts w:ascii="Times Roman" w:eastAsia="Times Roman" w:hAnsi="Times Roman" w:cs="Times Roman"/>
          <w:b w:val="0"/>
          <w:bCs w:val="0"/>
          <w:smallCaps/>
          <w:sz w:val="20"/>
          <w:szCs w:val="20"/>
        </w:rPr>
      </w:pPr>
      <w:r>
        <w:rPr>
          <w:rStyle w:val="Ninguno"/>
          <w:rFonts w:ascii="Times Roman" w:hAnsi="Times Roman"/>
          <w:b w:val="0"/>
          <w:bCs w:val="0"/>
          <w:smallCaps/>
          <w:sz w:val="20"/>
          <w:szCs w:val="20"/>
        </w:rPr>
        <w:t>Agradecimiento</w:t>
      </w:r>
    </w:p>
    <w:p w:rsidR="004A4AC1" w:rsidRDefault="00000000">
      <w:pPr>
        <w:pStyle w:val="Cuerpo"/>
        <w:spacing w:line="240" w:lineRule="exact"/>
        <w:ind w:firstLine="181"/>
        <w:jc w:val="both"/>
        <w:rPr>
          <w:rStyle w:val="Ninguno"/>
          <w:rFonts w:ascii="Times Roman" w:eastAsia="Times Roman" w:hAnsi="Times Roman" w:cs="Times Roman"/>
        </w:rPr>
      </w:pPr>
      <w:r>
        <w:rPr>
          <w:rStyle w:val="Ninguno"/>
          <w:rFonts w:ascii="Times Roman" w:hAnsi="Times Roman"/>
        </w:rPr>
        <w:t>Utilice este espacio para expresar su agradecimiento a las personas o instituciones que colaboraron en la realización de este trabajo.</w:t>
      </w:r>
    </w:p>
    <w:p w:rsidR="004A4AC1" w:rsidRDefault="00000000">
      <w:pPr>
        <w:pStyle w:val="Ttulo3"/>
        <w:spacing w:before="240" w:after="120" w:line="240" w:lineRule="exact"/>
        <w:ind w:left="357" w:hanging="357"/>
        <w:rPr>
          <w:rStyle w:val="Ninguno"/>
          <w:rFonts w:ascii="Times Roman" w:eastAsia="Times Roman" w:hAnsi="Times Roman" w:cs="Times Roman"/>
          <w:b w:val="0"/>
          <w:bCs w:val="0"/>
          <w:smallCaps/>
          <w:sz w:val="20"/>
          <w:szCs w:val="20"/>
        </w:rPr>
      </w:pPr>
      <w:r>
        <w:rPr>
          <w:rStyle w:val="Ninguno"/>
          <w:rFonts w:ascii="Times Roman" w:hAnsi="Times Roman"/>
          <w:b w:val="0"/>
          <w:bCs w:val="0"/>
          <w:smallCaps/>
          <w:sz w:val="20"/>
          <w:szCs w:val="20"/>
          <w:lang w:val="en-US"/>
        </w:rPr>
        <w:t>References</w:t>
      </w:r>
    </w:p>
    <w:p w:rsidR="004A4AC1" w:rsidRDefault="00000000">
      <w:pPr>
        <w:pStyle w:val="References"/>
        <w:numPr>
          <w:ilvl w:val="0"/>
          <w:numId w:val="2"/>
        </w:numPr>
        <w:jc w:val="both"/>
        <w:rPr>
          <w:sz w:val="16"/>
          <w:szCs w:val="16"/>
        </w:rPr>
      </w:pPr>
      <w:r>
        <w:rPr>
          <w:sz w:val="16"/>
          <w:szCs w:val="16"/>
        </w:rPr>
        <w:t>S. M. Metev and V. P. Veiko, Laser Assisted Microtechnology, 2</w:t>
      </w:r>
      <w:r>
        <w:rPr>
          <w:rStyle w:val="Ninguno"/>
          <w:sz w:val="16"/>
          <w:szCs w:val="16"/>
          <w:vertAlign w:val="superscript"/>
          <w:lang w:val="en-US"/>
        </w:rPr>
        <w:t>nd</w:t>
      </w:r>
      <w:r>
        <w:rPr>
          <w:sz w:val="16"/>
          <w:szCs w:val="16"/>
        </w:rPr>
        <w:t xml:space="preserve"> ed., R. M. Osgood, Jr., Ed. Berlin, Germany: Springer-Verlag, 1998.</w:t>
      </w:r>
    </w:p>
    <w:p w:rsidR="004A4AC1" w:rsidRDefault="00000000">
      <w:pPr>
        <w:pStyle w:val="References"/>
        <w:numPr>
          <w:ilvl w:val="0"/>
          <w:numId w:val="3"/>
        </w:numPr>
        <w:jc w:val="both"/>
        <w:rPr>
          <w:sz w:val="16"/>
          <w:szCs w:val="16"/>
        </w:rPr>
      </w:pPr>
      <w:r>
        <w:rPr>
          <w:rStyle w:val="Ninguno"/>
          <w:sz w:val="16"/>
          <w:szCs w:val="16"/>
          <w:lang w:val="en-US"/>
        </w:rPr>
        <w:t>J. Breckling, Ed., The Analysis of Directional Time Series: Applications to Wind Speed and Direction, ser. Lecture Notes in Statistics. Berlin, Germany: Springer, 1989, vol. 61.</w:t>
      </w:r>
    </w:p>
    <w:p w:rsidR="004A4AC1" w:rsidRDefault="00000000">
      <w:pPr>
        <w:pStyle w:val="References"/>
        <w:numPr>
          <w:ilvl w:val="0"/>
          <w:numId w:val="4"/>
        </w:numPr>
        <w:jc w:val="both"/>
        <w:rPr>
          <w:sz w:val="16"/>
          <w:szCs w:val="16"/>
        </w:rPr>
      </w:pPr>
      <w:r>
        <w:rPr>
          <w:rStyle w:val="Ninguno"/>
          <w:sz w:val="16"/>
          <w:szCs w:val="16"/>
          <w:lang w:val="en-US"/>
        </w:rPr>
        <w:t>S. Zhang, C. Zhu, J. K. O. Sin, and P. K. T. Mok, “A novel ultrathin elevated channel low-temperature poly-Si TFT,” IEEE Electron Device Lett., vol. 20, pp. 569–571, Nov. 1999.</w:t>
      </w:r>
    </w:p>
    <w:p w:rsidR="004A4AC1" w:rsidRDefault="00000000">
      <w:pPr>
        <w:pStyle w:val="References"/>
        <w:numPr>
          <w:ilvl w:val="0"/>
          <w:numId w:val="5"/>
        </w:numPr>
        <w:jc w:val="both"/>
        <w:rPr>
          <w:sz w:val="16"/>
          <w:szCs w:val="16"/>
        </w:rPr>
      </w:pPr>
      <w:r>
        <w:rPr>
          <w:rStyle w:val="Ninguno"/>
          <w:sz w:val="16"/>
          <w:szCs w:val="16"/>
          <w:lang w:val="en-US"/>
        </w:rPr>
        <w:t>M. Wegmuller, J. P. von der Weid, P. Oberson, and N. Gisin, “High resolution fiber distributed measurements with coherent OFDR,” in Proc. ECOC’00, 2000, paper 11.3.4, p. 109.</w:t>
      </w:r>
    </w:p>
    <w:p w:rsidR="004A4AC1" w:rsidRDefault="00000000">
      <w:pPr>
        <w:pStyle w:val="References"/>
        <w:numPr>
          <w:ilvl w:val="0"/>
          <w:numId w:val="6"/>
        </w:numPr>
        <w:jc w:val="both"/>
        <w:rPr>
          <w:sz w:val="16"/>
          <w:szCs w:val="16"/>
        </w:rPr>
      </w:pPr>
      <w:r>
        <w:rPr>
          <w:rStyle w:val="Ninguno"/>
          <w:sz w:val="16"/>
          <w:szCs w:val="16"/>
          <w:lang w:val="en-US"/>
        </w:rPr>
        <w:t>R. E. Sorace, V. S. Reinhardt, and S. A. Vaughn, “High-speed digital-to-RF converter,” U.S. Patent 5 668 842, Sep. 16, 1997.</w:t>
      </w:r>
    </w:p>
    <w:p w:rsidR="004A4AC1" w:rsidRDefault="00000000">
      <w:pPr>
        <w:pStyle w:val="References"/>
        <w:numPr>
          <w:ilvl w:val="0"/>
          <w:numId w:val="7"/>
        </w:numPr>
        <w:jc w:val="both"/>
        <w:rPr>
          <w:sz w:val="16"/>
          <w:szCs w:val="16"/>
        </w:rPr>
      </w:pPr>
      <w:r>
        <w:rPr>
          <w:rStyle w:val="Ninguno"/>
          <w:sz w:val="16"/>
          <w:szCs w:val="16"/>
          <w:lang w:val="en-US"/>
        </w:rPr>
        <w:t>(2015) The IEEE website. [Online]. Available: http://www.ieee.org/.</w:t>
      </w:r>
    </w:p>
    <w:p w:rsidR="004A4AC1" w:rsidRDefault="00000000">
      <w:pPr>
        <w:pStyle w:val="References"/>
        <w:numPr>
          <w:ilvl w:val="0"/>
          <w:numId w:val="8"/>
        </w:numPr>
        <w:jc w:val="both"/>
        <w:rPr>
          <w:sz w:val="16"/>
          <w:szCs w:val="16"/>
          <w:lang w:val="es-ES_tradnl"/>
        </w:rPr>
      </w:pPr>
      <w:r>
        <w:rPr>
          <w:rStyle w:val="Ninguno"/>
          <w:sz w:val="16"/>
          <w:szCs w:val="16"/>
        </w:rPr>
        <w:t xml:space="preserve"> </w:t>
      </w:r>
      <w:r>
        <w:rPr>
          <w:rStyle w:val="Ninguno"/>
          <w:sz w:val="16"/>
          <w:szCs w:val="16"/>
          <w:lang w:val="en-US"/>
        </w:rPr>
        <w:t>M. Shell. (2015) IEEEtran webpage on CTAN. [Online]. Available: http://www.ctan.org/pkg/ieeetran</w:t>
      </w:r>
    </w:p>
    <w:p w:rsidR="004A4AC1" w:rsidRDefault="00000000">
      <w:pPr>
        <w:pStyle w:val="References"/>
        <w:numPr>
          <w:ilvl w:val="0"/>
          <w:numId w:val="9"/>
        </w:numPr>
        <w:jc w:val="both"/>
        <w:rPr>
          <w:sz w:val="16"/>
          <w:szCs w:val="16"/>
          <w:lang w:val="es-ES_tradnl"/>
        </w:rPr>
      </w:pPr>
      <w:r>
        <w:rPr>
          <w:rStyle w:val="Ninguno"/>
          <w:sz w:val="16"/>
          <w:szCs w:val="16"/>
        </w:rPr>
        <w:t xml:space="preserve"> </w:t>
      </w:r>
      <w:r>
        <w:rPr>
          <w:rStyle w:val="Ninguno"/>
          <w:sz w:val="16"/>
          <w:szCs w:val="16"/>
          <w:lang w:val="en-US"/>
        </w:rPr>
        <w:t>FLEXChip Signal Processor (MC68175/D), Motorola, 1996.</w:t>
      </w:r>
    </w:p>
    <w:p w:rsidR="004A4AC1" w:rsidRDefault="00000000">
      <w:pPr>
        <w:pStyle w:val="References"/>
        <w:numPr>
          <w:ilvl w:val="0"/>
          <w:numId w:val="10"/>
        </w:numPr>
        <w:jc w:val="both"/>
        <w:rPr>
          <w:sz w:val="16"/>
          <w:szCs w:val="16"/>
        </w:rPr>
      </w:pPr>
      <w:r>
        <w:rPr>
          <w:rStyle w:val="Ninguno"/>
          <w:sz w:val="16"/>
          <w:szCs w:val="16"/>
          <w:lang w:val="en-US"/>
        </w:rPr>
        <w:t>“PDCA12-70 data sheet,” Opto Speed SA, Mezzovico, Switzerland.</w:t>
      </w:r>
    </w:p>
    <w:p w:rsidR="004A4AC1" w:rsidRDefault="00000000">
      <w:pPr>
        <w:pStyle w:val="References"/>
        <w:numPr>
          <w:ilvl w:val="0"/>
          <w:numId w:val="11"/>
        </w:numPr>
        <w:jc w:val="both"/>
        <w:rPr>
          <w:sz w:val="16"/>
          <w:szCs w:val="16"/>
        </w:rPr>
      </w:pPr>
      <w:r>
        <w:rPr>
          <w:rStyle w:val="Ninguno"/>
          <w:sz w:val="16"/>
          <w:szCs w:val="16"/>
          <w:lang w:val="en-US"/>
        </w:rPr>
        <w:t>A. Karnik, “Performance of TCP congestion control with rate feedback: TCP/ABR and rate adaptive TCP/IP,” M. Eng. thesis, Indian Institute of Science, Bangalore, India, Jan. 1999.</w:t>
      </w:r>
    </w:p>
    <w:sectPr w:rsidR="004A4AC1">
      <w:type w:val="continuous"/>
      <w:pgSz w:w="12240" w:h="15840"/>
      <w:pgMar w:top="1077" w:right="907" w:bottom="1440" w:left="907" w:header="0" w:footer="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FE8" w:rsidRDefault="00121FE8">
      <w:r>
        <w:separator/>
      </w:r>
    </w:p>
  </w:endnote>
  <w:endnote w:type="continuationSeparator" w:id="0">
    <w:p w:rsidR="00121FE8" w:rsidRDefault="001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AC1" w:rsidRDefault="004A4AC1">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FE8" w:rsidRDefault="00121FE8">
      <w:r>
        <w:separator/>
      </w:r>
    </w:p>
  </w:footnote>
  <w:footnote w:type="continuationSeparator" w:id="0">
    <w:p w:rsidR="00121FE8" w:rsidRDefault="0012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AC1" w:rsidRDefault="004A4AC1">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B2D"/>
    <w:multiLevelType w:val="hybridMultilevel"/>
    <w:tmpl w:val="8A381D0E"/>
    <w:styleLink w:val="Estiloimportado1"/>
    <w:lvl w:ilvl="0" w:tplc="F92E1CC8">
      <w:start w:val="1"/>
      <w:numFmt w:val="bullet"/>
      <w:lvlText w:val="[1]"/>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CEABFE">
      <w:start w:val="1"/>
      <w:numFmt w:val="bullet"/>
      <w:lvlText w:val="[1]"/>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58E952">
      <w:start w:val="1"/>
      <w:numFmt w:val="bullet"/>
      <w:lvlText w:val="[1]"/>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726D61C">
      <w:start w:val="1"/>
      <w:numFmt w:val="bullet"/>
      <w:lvlText w:val="[1]"/>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96DCDA">
      <w:start w:val="1"/>
      <w:numFmt w:val="bullet"/>
      <w:lvlText w:val="[1]"/>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DCA31C">
      <w:start w:val="1"/>
      <w:numFmt w:val="bullet"/>
      <w:lvlText w:val="[1]"/>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86B142">
      <w:start w:val="1"/>
      <w:numFmt w:val="bullet"/>
      <w:lvlText w:val="[1]"/>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504A812">
      <w:start w:val="1"/>
      <w:numFmt w:val="bullet"/>
      <w:lvlText w:val="[1]"/>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941746">
      <w:start w:val="1"/>
      <w:numFmt w:val="bullet"/>
      <w:lvlText w:val="[1]"/>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1404AAA"/>
    <w:multiLevelType w:val="hybridMultilevel"/>
    <w:tmpl w:val="8A381D0E"/>
    <w:numStyleLink w:val="Estiloimportado1"/>
  </w:abstractNum>
  <w:num w:numId="1" w16cid:durableId="2102096036">
    <w:abstractNumId w:val="0"/>
  </w:num>
  <w:num w:numId="2" w16cid:durableId="1187452352">
    <w:abstractNumId w:val="1"/>
  </w:num>
  <w:num w:numId="3" w16cid:durableId="988093623">
    <w:abstractNumId w:val="1"/>
    <w:lvlOverride w:ilvl="0">
      <w:lvl w:ilvl="0" w:tplc="867E2934">
        <w:start w:val="1"/>
        <w:numFmt w:val="bullet"/>
        <w:lvlText w:val="[2]"/>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2]"/>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2]"/>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2]"/>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2]"/>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2]"/>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2]"/>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2]"/>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2]"/>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277180820">
    <w:abstractNumId w:val="1"/>
    <w:lvlOverride w:ilvl="0">
      <w:lvl w:ilvl="0" w:tplc="867E2934">
        <w:start w:val="1"/>
        <w:numFmt w:val="bullet"/>
        <w:lvlText w:val="[3]"/>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3]"/>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3]"/>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3]"/>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3]"/>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3]"/>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3]"/>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3]"/>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3]"/>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2039355964">
    <w:abstractNumId w:val="1"/>
    <w:lvlOverride w:ilvl="0">
      <w:lvl w:ilvl="0" w:tplc="867E2934">
        <w:start w:val="1"/>
        <w:numFmt w:val="bullet"/>
        <w:lvlText w:val="[4]"/>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4]"/>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4]"/>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4]"/>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4]"/>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4]"/>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4]"/>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4]"/>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4]"/>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220287241">
    <w:abstractNumId w:val="1"/>
    <w:lvlOverride w:ilvl="0">
      <w:lvl w:ilvl="0" w:tplc="867E2934">
        <w:start w:val="1"/>
        <w:numFmt w:val="bullet"/>
        <w:lvlText w:val="[5]"/>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5]"/>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5]"/>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5]"/>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5]"/>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5]"/>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5]"/>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5]"/>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5]"/>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873692769">
    <w:abstractNumId w:val="1"/>
    <w:lvlOverride w:ilvl="0">
      <w:lvl w:ilvl="0" w:tplc="867E2934">
        <w:start w:val="1"/>
        <w:numFmt w:val="bullet"/>
        <w:lvlText w:val="[6]"/>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6]"/>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6]"/>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6]"/>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6]"/>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6]"/>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6]"/>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6]"/>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6]"/>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903098715">
    <w:abstractNumId w:val="1"/>
    <w:lvlOverride w:ilvl="0">
      <w:lvl w:ilvl="0" w:tplc="867E2934">
        <w:start w:val="1"/>
        <w:numFmt w:val="bullet"/>
        <w:lvlText w:val="[7]"/>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7]"/>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7]"/>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7]"/>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7]"/>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7]"/>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7]"/>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7]"/>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7]"/>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517891534">
    <w:abstractNumId w:val="1"/>
    <w:lvlOverride w:ilvl="0">
      <w:lvl w:ilvl="0" w:tplc="867E2934">
        <w:start w:val="1"/>
        <w:numFmt w:val="bullet"/>
        <w:lvlText w:val="[8]"/>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8]"/>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8]"/>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8]"/>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8]"/>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8]"/>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8]"/>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8]"/>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8]"/>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274829189">
    <w:abstractNumId w:val="1"/>
    <w:lvlOverride w:ilvl="0">
      <w:lvl w:ilvl="0" w:tplc="867E2934">
        <w:start w:val="1"/>
        <w:numFmt w:val="bullet"/>
        <w:lvlText w:val="[9]"/>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9]"/>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9]"/>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9]"/>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9]"/>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9]"/>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9]"/>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9]"/>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9]"/>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344720929">
    <w:abstractNumId w:val="1"/>
    <w:lvlOverride w:ilvl="0">
      <w:lvl w:ilvl="0" w:tplc="867E2934">
        <w:start w:val="1"/>
        <w:numFmt w:val="bullet"/>
        <w:lvlText w:val="[10]"/>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9E18DE">
        <w:start w:val="1"/>
        <w:numFmt w:val="bullet"/>
        <w:lvlText w:val="[10]"/>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4607A90">
        <w:start w:val="1"/>
        <w:numFmt w:val="bullet"/>
        <w:lvlText w:val="[10]"/>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5E4B8A">
        <w:start w:val="1"/>
        <w:numFmt w:val="bullet"/>
        <w:lvlText w:val="[10]"/>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B6C328">
        <w:start w:val="1"/>
        <w:numFmt w:val="bullet"/>
        <w:lvlText w:val="[10]"/>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6A0706">
        <w:start w:val="1"/>
        <w:numFmt w:val="bullet"/>
        <w:lvlText w:val="[10]"/>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0467B0">
        <w:start w:val="1"/>
        <w:numFmt w:val="bullet"/>
        <w:lvlText w:val="[10]"/>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248BFE">
        <w:start w:val="1"/>
        <w:numFmt w:val="bullet"/>
        <w:lvlText w:val="[10]"/>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A899CE">
        <w:start w:val="1"/>
        <w:numFmt w:val="bullet"/>
        <w:lvlText w:val="[10]"/>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C1"/>
    <w:rsid w:val="00121FE8"/>
    <w:rsid w:val="004A4AC1"/>
    <w:rsid w:val="00E70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B360E1FC-0964-2E41-B7DE-37622183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keepNext/>
      <w:spacing w:before="240" w:after="60"/>
      <w:outlineLvl w:val="0"/>
    </w:pPr>
    <w:rPr>
      <w:rFonts w:cs="Arial Unicode MS"/>
      <w:b/>
      <w:bCs/>
      <w:color w:val="000000"/>
      <w:kern w:val="28"/>
      <w:sz w:val="28"/>
      <w:szCs w:val="28"/>
      <w:u w:color="000000"/>
      <w:lang w:val="en-US"/>
    </w:rPr>
  </w:style>
  <w:style w:type="paragraph" w:styleId="Ttulo3">
    <w:name w:val="heading 3"/>
    <w:next w:val="Cuerpo"/>
    <w:uiPriority w:val="9"/>
    <w:unhideWhenUsed/>
    <w:qFormat/>
    <w:pPr>
      <w:keepNext/>
      <w:spacing w:before="120" w:after="60"/>
      <w:jc w:val="center"/>
      <w:outlineLvl w:val="2"/>
    </w:pPr>
    <w:rPr>
      <w:rFonts w:eastAsia="Times New Roman"/>
      <w:b/>
      <w:bCs/>
      <w:caps/>
      <w:color w:val="000000"/>
      <w:sz w:val="24"/>
      <w:szCs w:val="24"/>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cs="Arial Unicode MS"/>
      <w:color w:val="000000"/>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Predeterminado">
    <w:name w:val="Predeterminado"/>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eferences">
    <w:name w:val="References"/>
    <w:rPr>
      <w:rFonts w:cs="Arial Unicode MS"/>
      <w:color w:val="000000"/>
      <w:u w:color="000000"/>
      <w:lang w:val="en-US"/>
    </w:rPr>
  </w:style>
  <w:style w:type="numbering" w:customStyle="1" w:styleId="Estiloimportado1">
    <w:name w:val="Estilo importad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2040</Words>
  <Characters>11223</Characters>
  <Application>Microsoft Office Word</Application>
  <DocSecurity>0</DocSecurity>
  <Lines>93</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Raúl Loo Yau</cp:lastModifiedBy>
  <cp:revision>2</cp:revision>
  <dcterms:created xsi:type="dcterms:W3CDTF">2024-12-09T00:39:00Z</dcterms:created>
  <dcterms:modified xsi:type="dcterms:W3CDTF">2024-12-09T00:40:00Z</dcterms:modified>
</cp:coreProperties>
</file>